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B5C15B" w14:textId="3C70D6FE" w:rsidR="006618F0" w:rsidRDefault="006618F0" w:rsidP="0082185C">
      <w:pPr>
        <w:pStyle w:val="isselectedend"/>
        <w:jc w:val="center"/>
        <w:rPr>
          <w:b/>
          <w:bCs/>
        </w:rPr>
      </w:pPr>
      <w:r w:rsidRPr="0082185C">
        <w:rPr>
          <w:b/>
          <w:bCs/>
        </w:rPr>
        <w:t>ΓΕΝΙΚΟ ΝΟΣΟΚΟΜΕΙΟ ΧΑΝΙΩΝ ΄΄Ο ΑΓΙΟΣ ΓΕΩΡΓΙΟΣ΄΄</w:t>
      </w:r>
    </w:p>
    <w:p w14:paraId="4FF49C59" w14:textId="4745520F" w:rsidR="0082185C" w:rsidRDefault="0082185C" w:rsidP="0082185C">
      <w:pPr>
        <w:pStyle w:val="isselectedend"/>
        <w:jc w:val="center"/>
        <w:rPr>
          <w:b/>
          <w:bCs/>
        </w:rPr>
      </w:pPr>
      <w:r>
        <w:rPr>
          <w:b/>
          <w:bCs/>
        </w:rPr>
        <w:t xml:space="preserve">Βασικά σημεία της ομιλίας του Διοικητή του Γενικού Νοσοκομείου Χανίων </w:t>
      </w:r>
      <w:proofErr w:type="spellStart"/>
      <w:r>
        <w:rPr>
          <w:b/>
          <w:bCs/>
        </w:rPr>
        <w:t>κου</w:t>
      </w:r>
      <w:proofErr w:type="spellEnd"/>
      <w:r>
        <w:rPr>
          <w:b/>
          <w:bCs/>
        </w:rPr>
        <w:t xml:space="preserve"> Γεωργίου </w:t>
      </w:r>
      <w:proofErr w:type="spellStart"/>
      <w:r>
        <w:rPr>
          <w:b/>
          <w:bCs/>
        </w:rPr>
        <w:t>Μπέας</w:t>
      </w:r>
      <w:proofErr w:type="spellEnd"/>
      <w:r>
        <w:rPr>
          <w:b/>
          <w:bCs/>
        </w:rPr>
        <w:t xml:space="preserve"> στην ειδική συνεδρίαση του Δημοτικού Συμβουλίου της        Τρίτης 23 Ιουνίου 2026</w:t>
      </w:r>
    </w:p>
    <w:p w14:paraId="4969E2EA" w14:textId="77777777" w:rsidR="003C4B19" w:rsidRDefault="003C4B19" w:rsidP="0082185C">
      <w:pPr>
        <w:pStyle w:val="isselectedend"/>
        <w:jc w:val="center"/>
        <w:rPr>
          <w:b/>
          <w:bCs/>
        </w:rPr>
      </w:pPr>
    </w:p>
    <w:p w14:paraId="1486E9FE" w14:textId="11E95353" w:rsidR="0082185C" w:rsidRPr="00D8285E" w:rsidRDefault="0082185C" w:rsidP="0082185C">
      <w:pPr>
        <w:rPr>
          <w:b/>
          <w:bCs/>
        </w:rPr>
      </w:pPr>
      <w:r w:rsidRPr="00D8285E">
        <w:rPr>
          <w:b/>
          <w:bCs/>
        </w:rPr>
        <w:t>Η ειδική συνεδρίαση του Δημοτικού Συμβουλίου Χανίων</w:t>
      </w:r>
      <w:r w:rsidRPr="00A92A00">
        <w:rPr>
          <w:b/>
          <w:bCs/>
        </w:rPr>
        <w:t xml:space="preserve"> </w:t>
      </w:r>
      <w:r w:rsidRPr="00D8285E">
        <w:rPr>
          <w:b/>
          <w:bCs/>
        </w:rPr>
        <w:t>για το Γενικό Νοσοκομείο Χανίων</w:t>
      </w:r>
      <w:r>
        <w:rPr>
          <w:b/>
          <w:bCs/>
        </w:rPr>
        <w:t xml:space="preserve"> </w:t>
      </w:r>
      <w:r w:rsidRPr="00D8285E">
        <w:rPr>
          <w:b/>
          <w:bCs/>
        </w:rPr>
        <w:t>αποτελεί μια σημαντική ευκαιρία για έναν ουσιαστικό και τεκμηριωμένο δημόσιο διάλογο και δεν πρέπει να εξελιχθεί σε μια ακόμη καταγραφή προβλημάτων ούτε σε μια άσκηση επικοινωνιακής διαχείρισης.</w:t>
      </w:r>
    </w:p>
    <w:p w14:paraId="6E4A9C2B" w14:textId="77777777" w:rsidR="0082185C" w:rsidRDefault="0082185C" w:rsidP="0082185C">
      <w:r>
        <w:t xml:space="preserve">Είναι μια ευκαιρία να ενημερωθούν οι πολίτες για το τεράστιο έργο που επιτελεί καθημερινά το Νοσοκομείο Χανίων, ένα από τα μεγαλύτερα νοσοκομεία της χώρας, με 500 ανεπτυγμένες κλίνες και περισσότερους από 1.100 εργαζόμενους. </w:t>
      </w:r>
    </w:p>
    <w:p w14:paraId="16CB84DA" w14:textId="461E145B" w:rsidR="0082185C" w:rsidRDefault="0082185C" w:rsidP="0082185C">
      <w:r w:rsidRPr="0082185C">
        <w:t>Τα νοσοκομείο Χανίων  είναι το επίκεντρο της υγειονομικής περίθαλψης και αποτελεί τον βασικό  πυλώνα  της Δημόσιας Υγείας στη Δυτική Κρήτη</w:t>
      </w:r>
      <w:r>
        <w:t>, εξυπηρετώντας εκατοντάδες χιλιάδες κατοίκους και επισκέπτες κάθε χρόνο,</w:t>
      </w:r>
      <w:r w:rsidRPr="0082185C">
        <w:t xml:space="preserve"> στη βάση μιας αποτελεσματικής, αποδοτικής, ποιοτικής και ισότιμης κάλυψης των αναγκών της υγείας του πληθυσμού.</w:t>
      </w:r>
    </w:p>
    <w:p w14:paraId="18B44EED" w14:textId="1F628814" w:rsidR="0082185C" w:rsidRDefault="0082185C" w:rsidP="0082185C">
      <w:r>
        <w:t>Η συζήτηση αυτή οφείλει να αναδείξει την εμπιστοσύνη που δικαιούται να απολαμβάνει το νοσοκομείο από την τοπική κοινωνία, καθώς και την εκτίμηση και τον σεβασμό προς το έργο όλων των εργαζομένων του, ιατρών, νοσηλευτών, διοικητικών, τεχνικών και λοιπού προσωπικού, οι οποίοι καθημερινά δίνουν τον καλύτερό τους εαυτό κάτω από συχνά δύσκολες συνθήκες.</w:t>
      </w:r>
    </w:p>
    <w:p w14:paraId="220B19FF" w14:textId="4C3608F0" w:rsidR="003C4B19" w:rsidRDefault="003C4B19" w:rsidP="0082185C">
      <w:r>
        <w:rPr>
          <w:noProof/>
        </w:rPr>
        <w:drawing>
          <wp:inline distT="0" distB="0" distL="0" distR="0" wp14:anchorId="5001CCCF" wp14:editId="140EFD4C">
            <wp:extent cx="5274310" cy="3571875"/>
            <wp:effectExtent l="0" t="0" r="2540" b="9525"/>
            <wp:docPr id="2" name="Γραφικό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96DAC541-7B7A-43D3-8B79-37D633B846F1}">
                          <asvg:svgBlip xmlns:asvg="http://schemas.microsoft.com/office/drawing/2016/SVG/main" r:embed="rId6"/>
                        </a:ext>
                      </a:extLst>
                    </a:blip>
                    <a:stretch>
                      <a:fillRect/>
                    </a:stretch>
                  </pic:blipFill>
                  <pic:spPr>
                    <a:xfrm>
                      <a:off x="0" y="0"/>
                      <a:ext cx="5274310" cy="3571875"/>
                    </a:xfrm>
                    <a:prstGeom prst="rect">
                      <a:avLst/>
                    </a:prstGeom>
                  </pic:spPr>
                </pic:pic>
              </a:graphicData>
            </a:graphic>
          </wp:inline>
        </w:drawing>
      </w:r>
    </w:p>
    <w:p w14:paraId="1E4CAF26" w14:textId="7EE80F48" w:rsidR="003C4B19" w:rsidRDefault="003C4B19" w:rsidP="0082185C"/>
    <w:p w14:paraId="5844A89F" w14:textId="77777777" w:rsidR="0082185C" w:rsidRDefault="0082185C" w:rsidP="0082185C">
      <w:r>
        <w:lastRenderedPageBreak/>
        <w:t>Οι ελλείψεις σε νοσηλευτικό προσωπικό, οι δυσκολίες στελέχωσης συγκεκριμένων ιατρικών ειδικοτήτων και η αυξανόμενη πίεση στις υπηρεσίες υγείας αποτελούν υπαρκτά προβλήματα που απαιτούν λύσεις.</w:t>
      </w:r>
    </w:p>
    <w:p w14:paraId="5D05C363" w14:textId="77777777" w:rsidR="0082185C" w:rsidRDefault="0082185C" w:rsidP="0082185C">
      <w:r>
        <w:t>Δεν μπορεί να ζητάμε από νέους γιατρούς και νοσηλευτές να επιλέξουν τα Χανιά όταν το κόστος στέγασης και διαβίωσης απορροφά μεγάλο μέρος του εισοδήματός τους. Δεν μπορεί να συζητάμε για προσλήψεις χωρίς να συζητάμε για το πώς θα μπορέσουν οι άνθρωποι αυτοί να ζήσουν αξιοπρεπώς στον τόπο που καλούνται να υπηρετήσουν.</w:t>
      </w:r>
    </w:p>
    <w:p w14:paraId="41258ED2" w14:textId="77777777" w:rsidR="0082185C" w:rsidRPr="003C4B19" w:rsidRDefault="0082185C" w:rsidP="0082185C">
      <w:pPr>
        <w:rPr>
          <w:b/>
          <w:bCs/>
        </w:rPr>
      </w:pPr>
      <w:r w:rsidRPr="003C4B19">
        <w:rPr>
          <w:b/>
          <w:bCs/>
        </w:rPr>
        <w:t>Η  ανάλυση  των Δυνατών Σημείων , των Αδυναμιών , των Ευκαιριών και των Απειλών μπορεί να συμβάλει ουσιαστικά στην αποτύπωση της πραγματικότητας. Οι δυνάμεις του νοσοκομείου είναι γνωστές. Οι αδυναμίες επίσης. Το ζητούμενο είναι αν θα αξιοποιήσουμε τις ευκαιρίες ή αν θα επιτρέψουμε στις απειλές να καθορίσουν το μέλλον του.</w:t>
      </w:r>
    </w:p>
    <w:p w14:paraId="58E4F0AB" w14:textId="77777777" w:rsidR="0082185C" w:rsidRPr="003C4B19" w:rsidRDefault="0082185C" w:rsidP="0082185C">
      <w:pPr>
        <w:rPr>
          <w:b/>
          <w:bCs/>
        </w:rPr>
      </w:pPr>
      <w:r w:rsidRPr="003C4B19">
        <w:rPr>
          <w:b/>
          <w:bCs/>
        </w:rPr>
        <w:t>Η κοινωνία των Χανίων αξίζει ένα ισχυρό δημόσιο νοσοκομείο. Και οι εργαζόμενοι του νοσοκομείου αξίζουν κάτι περισσότερο από ευχαριστίες: αξίζουν τις προϋποθέσεις που θα τους επιτρέψουν να συνεχίσουν να προσφέρουν με ασφάλεια, αξιοπρέπεια και προοπτική.</w:t>
      </w:r>
    </w:p>
    <w:p w14:paraId="0378AF0D" w14:textId="77777777" w:rsidR="003C4B19" w:rsidRDefault="0082185C" w:rsidP="003C4B19">
      <w:r>
        <w:t>Στόχος μας οφείλει να είναι η διατήρηση και περαιτέρω ανάπτυξη ενός ισχυρού, σύγχρονου και επαρκώς στελεχωμένου δημόσιου νοσοκομείου, αντάξιου των αναγκών της κοινωνίας της Δυτικής Κρήτης.</w:t>
      </w:r>
    </w:p>
    <w:p w14:paraId="34DF7A1B" w14:textId="07A942EA" w:rsidR="006618F0" w:rsidRDefault="006618F0" w:rsidP="003C4B19">
      <w:r>
        <w:t xml:space="preserve">Παράλληλα, είναι αναγκαίο να εξεταστούν με ειλικρίνεια και χωρίς ωραιοποιήσεις οι προκλήσεις που αντιμετωπίζει το ίδρυμα. </w:t>
      </w:r>
    </w:p>
    <w:p w14:paraId="7C5C2B0E" w14:textId="2BF6D89C" w:rsidR="006618F0" w:rsidRDefault="006618F0" w:rsidP="006618F0">
      <w:pPr>
        <w:pStyle w:val="isselectedend"/>
      </w:pPr>
      <w:r>
        <w:rPr>
          <w:rFonts w:ascii="Segoe UI Emoji" w:hAnsi="Segoe UI Emoji" w:cs="Segoe UI Emoji"/>
        </w:rPr>
        <w:t>✅</w:t>
      </w:r>
      <w:r>
        <w:t xml:space="preserve"> ΔΥΝΑΤΑ ΣΗΜΕΙΑ (</w:t>
      </w:r>
      <w:proofErr w:type="spellStart"/>
      <w:r>
        <w:t>Strengths</w:t>
      </w:r>
      <w:proofErr w:type="spellEnd"/>
      <w:r>
        <w:t>)</w:t>
      </w:r>
      <w:r>
        <w:br/>
        <w:t>• Υψηλού επιπέδου επιστημονικό και ανθρώπινο δυναμικό.</w:t>
      </w:r>
      <w:r>
        <w:br/>
        <w:t>• Σύγχρονες κτιριακές υποδομές και τεχνολογικός εξοπλισμός.</w:t>
      </w:r>
      <w:r>
        <w:br/>
        <w:t>• Καθοριστικός ρόλος στην παροχή δευτεροβάθμιας και τριτοβάθμιας περίθαλψης στη Δυτική Κρήτη.</w:t>
      </w:r>
      <w:r>
        <w:br/>
        <w:t>• Ισχυρή κοινωνική αναγνώριση και διαχρονική προσφορά.</w:t>
      </w:r>
    </w:p>
    <w:p w14:paraId="76ECC2B3" w14:textId="009711C2" w:rsidR="006618F0" w:rsidRDefault="006618F0" w:rsidP="006618F0">
      <w:pPr>
        <w:pStyle w:val="isselectedend"/>
      </w:pPr>
      <w:r>
        <w:rPr>
          <w:rFonts w:ascii="Segoe UI Emoji" w:hAnsi="Segoe UI Emoji" w:cs="Segoe UI Emoji"/>
        </w:rPr>
        <w:t>⚠️</w:t>
      </w:r>
      <w:r>
        <w:t xml:space="preserve"> ΑΔΥΝΑΜΙΕΣ (</w:t>
      </w:r>
      <w:proofErr w:type="spellStart"/>
      <w:r>
        <w:t>Weaknesses</w:t>
      </w:r>
      <w:proofErr w:type="spellEnd"/>
      <w:r>
        <w:t>)</w:t>
      </w:r>
      <w:r>
        <w:br/>
        <w:t>• Ελλείψεις σε νοσηλευτικό προσωπικό.</w:t>
      </w:r>
      <w:r>
        <w:br/>
        <w:t>• Ελλείψεις σε ορισμένες κρίσιμες ιατρικές ειδικότητες</w:t>
      </w:r>
      <w:r w:rsidR="0082185C">
        <w:t xml:space="preserve"> ( Παθολόγων. </w:t>
      </w:r>
      <w:proofErr w:type="spellStart"/>
      <w:r w:rsidR="0082185C">
        <w:t>Επειγοντολόγων</w:t>
      </w:r>
      <w:proofErr w:type="spellEnd"/>
      <w:r w:rsidR="0082185C">
        <w:t xml:space="preserve"> , Αναισθησιολόγων)</w:t>
      </w:r>
      <w:r>
        <w:br/>
        <w:t>• Αυξημένος φόρτος εργασίας και δυσκολίες αναπλήρωσης προσωπικού.</w:t>
      </w:r>
      <w:r>
        <w:br/>
        <w:t>• Γραφειοκρατικές και διοικητικές αγκυλώσεις που επηρεάζουν την ταχύτητα υλοποίησης  αποφάσεων.</w:t>
      </w:r>
    </w:p>
    <w:p w14:paraId="73F64EBA" w14:textId="77777777" w:rsidR="006618F0" w:rsidRDefault="006618F0" w:rsidP="006618F0">
      <w:pPr>
        <w:pStyle w:val="isselectedend"/>
      </w:pPr>
      <w:r>
        <w:rPr>
          <w:rFonts w:ascii="Segoe UI Emoji" w:hAnsi="Segoe UI Emoji" w:cs="Segoe UI Emoji"/>
        </w:rPr>
        <w:t>📈</w:t>
      </w:r>
      <w:r>
        <w:t xml:space="preserve"> ΕΥΚΑΙΡΙΕΣ (</w:t>
      </w:r>
      <w:proofErr w:type="spellStart"/>
      <w:r>
        <w:t>Opportunities</w:t>
      </w:r>
      <w:proofErr w:type="spellEnd"/>
      <w:r>
        <w:t>)</w:t>
      </w:r>
      <w:r>
        <w:br/>
        <w:t>• Νέες χρηματοδοτικές δυνατότητες μέσω εθνικών και ευρωπαϊκών προγραμμάτων.</w:t>
      </w:r>
      <w:r>
        <w:br/>
        <w:t>• Ανάπτυξη συνεργασιών με πανεπιστημιακά και ερευνητικά ιδρύματα.</w:t>
      </w:r>
      <w:r>
        <w:br/>
        <w:t>• Αξιοποίηση ψηφιακών τεχνολογιών και καινοτόμων υπηρεσιών υγείας.</w:t>
      </w:r>
      <w:r>
        <w:br/>
        <w:t>• Δημιουργία κινήτρων προσέλκυσης και παραμονής επαγγελματιών υγείας στα Χανιά.</w:t>
      </w:r>
    </w:p>
    <w:p w14:paraId="4B371F98" w14:textId="2E11875A" w:rsidR="006618F0" w:rsidRDefault="006618F0" w:rsidP="006618F0">
      <w:pPr>
        <w:pStyle w:val="isselectedend"/>
      </w:pPr>
      <w:r>
        <w:rPr>
          <w:rFonts w:ascii="Segoe UI Emoji" w:hAnsi="Segoe UI Emoji" w:cs="Segoe UI Emoji"/>
        </w:rPr>
        <w:lastRenderedPageBreak/>
        <w:t>🚨</w:t>
      </w:r>
      <w:r>
        <w:t xml:space="preserve"> ΑΠΕΙΛΕΣ (</w:t>
      </w:r>
      <w:proofErr w:type="spellStart"/>
      <w:r>
        <w:t>Threats</w:t>
      </w:r>
      <w:proofErr w:type="spellEnd"/>
      <w:r>
        <w:t>)</w:t>
      </w:r>
      <w:r>
        <w:br/>
        <w:t>• Το ιδιαίτερα υψηλό κόστος ζωής στην πόλη των Χανίων.</w:t>
      </w:r>
      <w:r>
        <w:br/>
        <w:t>• Η οξυμένη στεγαστική κρίση και η δυσκολία εξεύρεσης προσιτής κατοικίας για νέους επαγγελματίες υγείας.</w:t>
      </w:r>
      <w:r>
        <w:br/>
        <w:t>• Ο έντονος ανταγωνισμός από μεγάλα αστικά κέντρα και τον ιδιωτικό τομέα για την προσέλκυση προσωπικού.</w:t>
      </w:r>
      <w:r>
        <w:br/>
        <w:t>• Η διαρκώς αυξανόμενη ζήτηση υπηρεσιών υγείας λόγω δημογραφικών και τουριστικών πιέσεων.</w:t>
      </w:r>
    </w:p>
    <w:p w14:paraId="71825D1C" w14:textId="1AE50FA4" w:rsidR="003C4B19" w:rsidRDefault="003C4B19" w:rsidP="006618F0">
      <w:pPr>
        <w:pStyle w:val="isselectedend"/>
      </w:pPr>
      <w:r>
        <w:rPr>
          <w:noProof/>
        </w:rPr>
        <w:drawing>
          <wp:inline distT="0" distB="0" distL="0" distR="0" wp14:anchorId="5B9EC27B" wp14:editId="12A478FE">
            <wp:extent cx="5274310" cy="3171825"/>
            <wp:effectExtent l="0" t="0" r="2540" b="9525"/>
            <wp:docPr id="3" name="Γραφικό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96DAC541-7B7A-43D3-8B79-37D633B846F1}">
                          <asvg:svgBlip xmlns:asvg="http://schemas.microsoft.com/office/drawing/2016/SVG/main" r:embed="rId8"/>
                        </a:ext>
                      </a:extLst>
                    </a:blip>
                    <a:stretch>
                      <a:fillRect/>
                    </a:stretch>
                  </pic:blipFill>
                  <pic:spPr>
                    <a:xfrm>
                      <a:off x="0" y="0"/>
                      <a:ext cx="5274310" cy="3171825"/>
                    </a:xfrm>
                    <a:prstGeom prst="rect">
                      <a:avLst/>
                    </a:prstGeom>
                  </pic:spPr>
                </pic:pic>
              </a:graphicData>
            </a:graphic>
          </wp:inline>
        </w:drawing>
      </w:r>
    </w:p>
    <w:p w14:paraId="6095D82C" w14:textId="417766BC" w:rsidR="003C4B19" w:rsidRDefault="003C4B19" w:rsidP="006618F0">
      <w:pPr>
        <w:pStyle w:val="isselectedend"/>
      </w:pPr>
      <w:r>
        <w:rPr>
          <w:noProof/>
        </w:rPr>
        <w:drawing>
          <wp:inline distT="0" distB="0" distL="0" distR="0" wp14:anchorId="68BE1646" wp14:editId="4A1C79BF">
            <wp:extent cx="5274310" cy="2966085"/>
            <wp:effectExtent l="0" t="0" r="2540" b="5715"/>
            <wp:docPr id="4" name="Γραφικό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96DAC541-7B7A-43D3-8B79-37D633B846F1}">
                          <asvg:svgBlip xmlns:asvg="http://schemas.microsoft.com/office/drawing/2016/SVG/main" r:embed="rId10"/>
                        </a:ext>
                      </a:extLst>
                    </a:blip>
                    <a:stretch>
                      <a:fillRect/>
                    </a:stretch>
                  </pic:blipFill>
                  <pic:spPr>
                    <a:xfrm>
                      <a:off x="0" y="0"/>
                      <a:ext cx="5274310" cy="2966085"/>
                    </a:xfrm>
                    <a:prstGeom prst="rect">
                      <a:avLst/>
                    </a:prstGeom>
                  </pic:spPr>
                </pic:pic>
              </a:graphicData>
            </a:graphic>
          </wp:inline>
        </w:drawing>
      </w:r>
    </w:p>
    <w:p w14:paraId="1CAD05AD" w14:textId="2313DD76" w:rsidR="003C4B19" w:rsidRDefault="003C4B19" w:rsidP="006618F0">
      <w:pPr>
        <w:pStyle w:val="isselectedend"/>
      </w:pPr>
      <w:r>
        <w:rPr>
          <w:noProof/>
        </w:rPr>
        <w:lastRenderedPageBreak/>
        <w:drawing>
          <wp:inline distT="0" distB="0" distL="0" distR="0" wp14:anchorId="1440A871" wp14:editId="0C8A435C">
            <wp:extent cx="5274310" cy="2857500"/>
            <wp:effectExtent l="0" t="0" r="2540" b="0"/>
            <wp:docPr id="5" name="Γραφικό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96DAC541-7B7A-43D3-8B79-37D633B846F1}">
                          <asvg:svgBlip xmlns:asvg="http://schemas.microsoft.com/office/drawing/2016/SVG/main" r:embed="rId12"/>
                        </a:ext>
                      </a:extLst>
                    </a:blip>
                    <a:stretch>
                      <a:fillRect/>
                    </a:stretch>
                  </pic:blipFill>
                  <pic:spPr>
                    <a:xfrm>
                      <a:off x="0" y="0"/>
                      <a:ext cx="5274310" cy="2857500"/>
                    </a:xfrm>
                    <a:prstGeom prst="rect">
                      <a:avLst/>
                    </a:prstGeom>
                  </pic:spPr>
                </pic:pic>
              </a:graphicData>
            </a:graphic>
          </wp:inline>
        </w:drawing>
      </w:r>
    </w:p>
    <w:p w14:paraId="4C23AB58" w14:textId="50C3B961" w:rsidR="003C4B19" w:rsidRDefault="003C4B19" w:rsidP="006618F0">
      <w:pPr>
        <w:pStyle w:val="isselectedend"/>
      </w:pPr>
      <w:r>
        <w:rPr>
          <w:noProof/>
        </w:rPr>
        <w:drawing>
          <wp:inline distT="0" distB="0" distL="0" distR="0" wp14:anchorId="12D72B5D" wp14:editId="02216E29">
            <wp:extent cx="5274310" cy="2676525"/>
            <wp:effectExtent l="0" t="0" r="2540" b="9525"/>
            <wp:docPr id="6" name="Γραφικό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96DAC541-7B7A-43D3-8B79-37D633B846F1}">
                          <asvg:svgBlip xmlns:asvg="http://schemas.microsoft.com/office/drawing/2016/SVG/main" r:embed="rId14"/>
                        </a:ext>
                      </a:extLst>
                    </a:blip>
                    <a:stretch>
                      <a:fillRect/>
                    </a:stretch>
                  </pic:blipFill>
                  <pic:spPr>
                    <a:xfrm>
                      <a:off x="0" y="0"/>
                      <a:ext cx="5274310" cy="2676525"/>
                    </a:xfrm>
                    <a:prstGeom prst="rect">
                      <a:avLst/>
                    </a:prstGeom>
                  </pic:spPr>
                </pic:pic>
              </a:graphicData>
            </a:graphic>
          </wp:inline>
        </w:drawing>
      </w:r>
    </w:p>
    <w:p w14:paraId="7FAB9E71" w14:textId="2A4B37C2" w:rsidR="003C4B19" w:rsidRDefault="003C4B19" w:rsidP="006618F0">
      <w:pPr>
        <w:pStyle w:val="isselectedend"/>
      </w:pPr>
      <w:r>
        <w:rPr>
          <w:noProof/>
        </w:rPr>
        <w:drawing>
          <wp:inline distT="0" distB="0" distL="0" distR="0" wp14:anchorId="523C246C" wp14:editId="711B572D">
            <wp:extent cx="5274310" cy="2943225"/>
            <wp:effectExtent l="0" t="0" r="2540" b="9525"/>
            <wp:docPr id="7" name="Γραφικό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96DAC541-7B7A-43D3-8B79-37D633B846F1}">
                          <asvg:svgBlip xmlns:asvg="http://schemas.microsoft.com/office/drawing/2016/SVG/main" r:embed="rId16"/>
                        </a:ext>
                      </a:extLst>
                    </a:blip>
                    <a:stretch>
                      <a:fillRect/>
                    </a:stretch>
                  </pic:blipFill>
                  <pic:spPr>
                    <a:xfrm>
                      <a:off x="0" y="0"/>
                      <a:ext cx="5274310" cy="2943225"/>
                    </a:xfrm>
                    <a:prstGeom prst="rect">
                      <a:avLst/>
                    </a:prstGeom>
                  </pic:spPr>
                </pic:pic>
              </a:graphicData>
            </a:graphic>
          </wp:inline>
        </w:drawing>
      </w:r>
    </w:p>
    <w:p w14:paraId="22A6E166" w14:textId="2702F5EC" w:rsidR="003C4B19" w:rsidRDefault="003C4B19" w:rsidP="006618F0">
      <w:pPr>
        <w:pStyle w:val="isselectedend"/>
      </w:pPr>
      <w:r>
        <w:rPr>
          <w:noProof/>
        </w:rPr>
        <w:lastRenderedPageBreak/>
        <w:drawing>
          <wp:anchor distT="0" distB="0" distL="114300" distR="114300" simplePos="0" relativeHeight="251658240" behindDoc="0" locked="0" layoutInCell="1" allowOverlap="1" wp14:anchorId="2DFEBFEB" wp14:editId="277DCCB4">
            <wp:simplePos x="0" y="0"/>
            <wp:positionH relativeFrom="column">
              <wp:posOffset>-685800</wp:posOffset>
            </wp:positionH>
            <wp:positionV relativeFrom="paragraph">
              <wp:posOffset>0</wp:posOffset>
            </wp:positionV>
            <wp:extent cx="6600825" cy="3956050"/>
            <wp:effectExtent l="0" t="0" r="9525" b="6350"/>
            <wp:wrapThrough wrapText="bothSides">
              <wp:wrapPolygon edited="0">
                <wp:start x="0" y="0"/>
                <wp:lineTo x="0" y="21531"/>
                <wp:lineTo x="21569" y="21531"/>
                <wp:lineTo x="21569" y="0"/>
                <wp:lineTo x="0" y="0"/>
              </wp:wrapPolygon>
            </wp:wrapThrough>
            <wp:docPr id="1" name="Γραφικό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28A0092B-C50C-407E-A947-70E740481C1C}">
                          <a14:useLocalDpi xmlns:a14="http://schemas.microsoft.com/office/drawing/2010/main" val="0"/>
                        </a:ext>
                        <a:ext uri="{96DAC541-7B7A-43D3-8B79-37D633B846F1}">
                          <asvg:svgBlip xmlns:asvg="http://schemas.microsoft.com/office/drawing/2016/SVG/main" r:embed="rId18"/>
                        </a:ext>
                      </a:extLst>
                    </a:blip>
                    <a:stretch>
                      <a:fillRect/>
                    </a:stretch>
                  </pic:blipFill>
                  <pic:spPr>
                    <a:xfrm>
                      <a:off x="0" y="0"/>
                      <a:ext cx="6600825" cy="3956050"/>
                    </a:xfrm>
                    <a:prstGeom prst="rect">
                      <a:avLst/>
                    </a:prstGeom>
                  </pic:spPr>
                </pic:pic>
              </a:graphicData>
            </a:graphic>
            <wp14:sizeRelH relativeFrom="margin">
              <wp14:pctWidth>0</wp14:pctWidth>
            </wp14:sizeRelH>
          </wp:anchor>
        </w:drawing>
      </w:r>
    </w:p>
    <w:p w14:paraId="573631E3" w14:textId="77777777" w:rsidR="00E01475" w:rsidRPr="00E01475" w:rsidRDefault="00E01475" w:rsidP="00E01475">
      <w:pPr>
        <w:spacing w:after="158" w:line="240" w:lineRule="auto"/>
        <w:jc w:val="center"/>
        <w:textAlignment w:val="baseline"/>
        <w:rPr>
          <w:rFonts w:ascii="Times New Roman" w:eastAsia="Times New Roman" w:hAnsi="Times New Roman" w:cs="Times New Roman"/>
          <w:sz w:val="24"/>
          <w:szCs w:val="24"/>
          <w:lang w:eastAsia="el-GR"/>
        </w:rPr>
      </w:pPr>
      <w:r w:rsidRPr="00E01475">
        <w:rPr>
          <w:rFonts w:ascii="Times New Roman" w:eastAsia="+mn-ea" w:hAnsi="Times New Roman" w:cs="Arial"/>
          <w:b/>
          <w:bCs/>
          <w:color w:val="002060"/>
          <w:kern w:val="24"/>
          <w:sz w:val="32"/>
          <w:szCs w:val="32"/>
          <w:lang w:eastAsia="el-GR"/>
        </w:rPr>
        <w:t xml:space="preserve">ΤΟ ΑΝΑΠΤΥΞΙΑΚΟ ΟΡΑΜΑ </w:t>
      </w:r>
    </w:p>
    <w:p w14:paraId="5524BB30" w14:textId="77777777" w:rsidR="00E01475" w:rsidRPr="00E01475" w:rsidRDefault="00E01475" w:rsidP="00E01475">
      <w:pPr>
        <w:spacing w:after="158" w:line="240" w:lineRule="auto"/>
        <w:jc w:val="center"/>
        <w:textAlignment w:val="baseline"/>
        <w:rPr>
          <w:rFonts w:ascii="Times New Roman" w:eastAsia="Times New Roman" w:hAnsi="Times New Roman" w:cs="Times New Roman"/>
          <w:sz w:val="24"/>
          <w:szCs w:val="24"/>
          <w:lang w:eastAsia="el-GR"/>
        </w:rPr>
      </w:pPr>
      <w:bookmarkStart w:id="0" w:name="_Hlk233110452"/>
      <w:r w:rsidRPr="00E01475">
        <w:rPr>
          <w:rFonts w:ascii="Times New Roman" w:eastAsia="+mn-ea" w:hAnsi="Times New Roman" w:cs="Arial"/>
          <w:b/>
          <w:bCs/>
          <w:color w:val="002060"/>
          <w:kern w:val="24"/>
          <w:sz w:val="32"/>
          <w:szCs w:val="32"/>
          <w:lang w:eastAsia="el-GR"/>
        </w:rPr>
        <w:t xml:space="preserve">ΓΕΝΙΚΟΥ ΝΟΣΟΚΟΜΕΙΟΥ ΧΑΝΙΩΝ </w:t>
      </w:r>
    </w:p>
    <w:bookmarkEnd w:id="0"/>
    <w:p w14:paraId="1498340D" w14:textId="64DB7C82" w:rsidR="003C4B19" w:rsidRDefault="00E01475" w:rsidP="00E01475">
      <w:pPr>
        <w:pStyle w:val="isselectedend"/>
        <w:jc w:val="center"/>
        <w:rPr>
          <w:color w:val="002060"/>
        </w:rPr>
      </w:pPr>
      <w:r w:rsidRPr="00E01475">
        <w:rPr>
          <w:color w:val="002060"/>
        </w:rPr>
        <w:t xml:space="preserve">ΤΑΜΕΙΟ ΑΝΑΚΑΜΨΗΣ ΚΑΙ ΑΝΘΕΚΤΙΚΟΤΗΤΑΣ </w:t>
      </w:r>
      <w:r w:rsidRPr="00E01475">
        <w:rPr>
          <w:color w:val="002060"/>
        </w:rPr>
        <w:br/>
        <w:t>Εναλλακτικές Πηγές Χρηματοδότησης</w:t>
      </w:r>
      <w:r w:rsidRPr="00E01475">
        <w:rPr>
          <w:color w:val="002060"/>
        </w:rPr>
        <w:br/>
        <w:t xml:space="preserve">«Ανακαινίσεις &amp; εκσυγχρονισμός νοσοκομείων» </w:t>
      </w:r>
      <w:r w:rsidRPr="00E01475">
        <w:rPr>
          <w:color w:val="002060"/>
        </w:rPr>
        <w:br/>
        <w:t>Νέα Προγραμματική Περίοδο ΕΣΠΑ 2021-2027</w:t>
      </w:r>
    </w:p>
    <w:p w14:paraId="5344773E" w14:textId="59086175" w:rsidR="00E01475" w:rsidRDefault="00E01475" w:rsidP="00E01475">
      <w:pPr>
        <w:pStyle w:val="isselectedend"/>
        <w:jc w:val="center"/>
        <w:rPr>
          <w:color w:val="002060"/>
        </w:rPr>
      </w:pPr>
      <w:r>
        <w:rPr>
          <w:noProof/>
          <w:color w:val="002060"/>
        </w:rPr>
        <w:drawing>
          <wp:anchor distT="0" distB="0" distL="114300" distR="114300" simplePos="0" relativeHeight="251659264" behindDoc="0" locked="0" layoutInCell="1" allowOverlap="1" wp14:anchorId="1F39FA70" wp14:editId="0CE27A8E">
            <wp:simplePos x="0" y="0"/>
            <wp:positionH relativeFrom="column">
              <wp:posOffset>-628650</wp:posOffset>
            </wp:positionH>
            <wp:positionV relativeFrom="paragraph">
              <wp:posOffset>354965</wp:posOffset>
            </wp:positionV>
            <wp:extent cx="6473190" cy="895985"/>
            <wp:effectExtent l="0" t="0" r="3810" b="0"/>
            <wp:wrapThrough wrapText="bothSides">
              <wp:wrapPolygon edited="0">
                <wp:start x="0" y="0"/>
                <wp:lineTo x="0" y="21125"/>
                <wp:lineTo x="21549" y="21125"/>
                <wp:lineTo x="21549" y="0"/>
                <wp:lineTo x="0" y="0"/>
              </wp:wrapPolygon>
            </wp:wrapThrough>
            <wp:docPr id="9" name="Εικόνα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473190" cy="895985"/>
                    </a:xfrm>
                    <a:prstGeom prst="rect">
                      <a:avLst/>
                    </a:prstGeom>
                    <a:noFill/>
                  </pic:spPr>
                </pic:pic>
              </a:graphicData>
            </a:graphic>
            <wp14:sizeRelH relativeFrom="margin">
              <wp14:pctWidth>0</wp14:pctWidth>
            </wp14:sizeRelH>
          </wp:anchor>
        </w:drawing>
      </w:r>
      <w:r w:rsidRPr="00E01475">
        <w:rPr>
          <w:color w:val="002060"/>
        </w:rPr>
        <w:t>Υλοποίηση  έργων αιχμής για το Νοσοκομείο</w:t>
      </w:r>
    </w:p>
    <w:p w14:paraId="52D6DBCB" w14:textId="77777777" w:rsidR="00E01475" w:rsidRPr="00E01475" w:rsidRDefault="00E01475" w:rsidP="00E01475">
      <w:pPr>
        <w:pStyle w:val="isselectedend"/>
        <w:jc w:val="center"/>
        <w:rPr>
          <w:b/>
          <w:bCs/>
          <w:color w:val="002060"/>
        </w:rPr>
      </w:pPr>
      <w:r w:rsidRPr="00E01475">
        <w:rPr>
          <w:b/>
          <w:bCs/>
          <w:color w:val="002060"/>
        </w:rPr>
        <w:t>1. ΝΕΟ ΤΕΠ Γ.Ν ΧΑΝΙΩΝ  ΧΡΗΜΑΤΟΔΟΤΗΣΗ ΥΨΟΥΣ 4.200.000 ευρώ</w:t>
      </w:r>
    </w:p>
    <w:p w14:paraId="17BADC61" w14:textId="13D28A7C" w:rsidR="00E01475" w:rsidRPr="00E01475" w:rsidRDefault="00E01475" w:rsidP="00E01475">
      <w:pPr>
        <w:pStyle w:val="isselectedend"/>
        <w:jc w:val="center"/>
        <w:rPr>
          <w:color w:val="002060"/>
        </w:rPr>
      </w:pPr>
      <w:r w:rsidRPr="00E01475">
        <w:rPr>
          <w:color w:val="002060"/>
        </w:rPr>
        <w:t>ΕΠΕΚΤΑΣΗ ΑΠΟ 686 τ.μ. σε 1712 τ.μ. δηλαδή επέκταση κατά 1026 τ.μ.</w:t>
      </w:r>
    </w:p>
    <w:p w14:paraId="3E386462" w14:textId="0F8F71AB" w:rsidR="00E01475" w:rsidRPr="00E01475" w:rsidRDefault="00E01475" w:rsidP="00E01475">
      <w:pPr>
        <w:pStyle w:val="isselectedend"/>
        <w:jc w:val="center"/>
        <w:rPr>
          <w:color w:val="002060"/>
        </w:rPr>
      </w:pPr>
      <w:r w:rsidRPr="00E01475">
        <w:rPr>
          <w:color w:val="002060"/>
        </w:rPr>
        <w:t xml:space="preserve">ΚΕΝΤΡΟ ΤΡΑΥΜΑΤΟΣ </w:t>
      </w:r>
      <w:r>
        <w:rPr>
          <w:color w:val="002060"/>
        </w:rPr>
        <w:t xml:space="preserve">- </w:t>
      </w:r>
      <w:r w:rsidRPr="00E01475">
        <w:rPr>
          <w:color w:val="002060"/>
        </w:rPr>
        <w:t>ΤΕΠ ΛΟΙΜΩΔΩΝ Αναδιαμόρφωση (δωμάτιο γύψου , δωμάτιο υπερήχων, δωμάτιο μικροεπεμβάσεων κ.α.)</w:t>
      </w:r>
      <w:r>
        <w:rPr>
          <w:color w:val="002060"/>
        </w:rPr>
        <w:t xml:space="preserve"> </w:t>
      </w:r>
      <w:r w:rsidRPr="00E01475">
        <w:rPr>
          <w:color w:val="002060"/>
        </w:rPr>
        <w:t xml:space="preserve">Εκσυγχρονισμός (προσθήκη σύγχρονου </w:t>
      </w:r>
      <w:proofErr w:type="spellStart"/>
      <w:r w:rsidRPr="00E01475">
        <w:rPr>
          <w:color w:val="002060"/>
        </w:rPr>
        <w:t>ιατροτεχνολογικού</w:t>
      </w:r>
      <w:proofErr w:type="spellEnd"/>
      <w:r w:rsidRPr="00E01475">
        <w:rPr>
          <w:color w:val="002060"/>
        </w:rPr>
        <w:t xml:space="preserve"> εξοπλισμού και ψηφιακών συστημάτων διοίκησης) – ΟΛΟΚΛΗΡΩΣΗ ΣΕΠΤΕΜΒΡΙΟΣ 2026</w:t>
      </w:r>
    </w:p>
    <w:p w14:paraId="272F1B05" w14:textId="4A293EDA" w:rsidR="00E01475" w:rsidRPr="00E01475" w:rsidRDefault="00E01475" w:rsidP="00E01475">
      <w:pPr>
        <w:pStyle w:val="isselectedend"/>
        <w:jc w:val="center"/>
        <w:rPr>
          <w:b/>
          <w:bCs/>
          <w:color w:val="002060"/>
        </w:rPr>
      </w:pPr>
      <w:r w:rsidRPr="00E01475">
        <w:rPr>
          <w:b/>
          <w:bCs/>
          <w:color w:val="002060"/>
        </w:rPr>
        <w:lastRenderedPageBreak/>
        <w:t xml:space="preserve">2. ΑΝΤΙΚΑΤΑΣΤΑΣΗ ΔΙΚΤΥΟΥ ΣΩΛΗΝΩΣΕΩΝ ΤΡΟΦΟΔΟΣΙΑΣ ΤΩΝ ΣΥΣΚΕΥΩΝ FCU ΜΕ ΘΕΡΜΟ ΚΑΙ ΨΥΧΡΟ ΝΕΡΟ ΥΨΟΥΣ 1.500.000 ευρώ – </w:t>
      </w:r>
      <w:r w:rsidRPr="00E01475">
        <w:rPr>
          <w:color w:val="002060"/>
        </w:rPr>
        <w:t>ΟΛΟΚΛΗΡΩΣΗ ΙΟΥΝΙΟΣ 2026</w:t>
      </w:r>
    </w:p>
    <w:p w14:paraId="3CE822BE" w14:textId="2D885268" w:rsidR="00E01475" w:rsidRPr="00E01475" w:rsidRDefault="00E01475" w:rsidP="00E01475">
      <w:pPr>
        <w:kinsoku w:val="0"/>
        <w:overflowPunct w:val="0"/>
        <w:spacing w:after="0" w:line="240" w:lineRule="auto"/>
        <w:jc w:val="center"/>
        <w:textAlignment w:val="baseline"/>
        <w:rPr>
          <w:rFonts w:ascii="Times New Roman" w:eastAsia="Times New Roman" w:hAnsi="Times New Roman" w:cs="Times New Roman"/>
          <w:sz w:val="28"/>
          <w:szCs w:val="28"/>
          <w:lang w:eastAsia="el-GR"/>
        </w:rPr>
      </w:pPr>
      <w:r w:rsidRPr="00E01475">
        <w:rPr>
          <w:rFonts w:ascii="inherit" w:eastAsia="+mn-ea" w:hAnsi="inherit" w:cs="Arial"/>
          <w:b/>
          <w:bCs/>
          <w:color w:val="002060"/>
          <w:kern w:val="24"/>
          <w:sz w:val="28"/>
          <w:szCs w:val="28"/>
          <w:lang w:eastAsia="el-GR"/>
        </w:rPr>
        <w:t xml:space="preserve">3.ΝΕΑ ΥΠΕΡΣΥΓΧΡΟΝΗ ΜΕΘ ΕΞΙ ΚΛΙΝΩΝ ΔΩΡΕΑ ΙΔΡΥΜΑΤΟΣ ΣΤΑΥΡΟΣ ΝΙΑΡΧΟΣ </w:t>
      </w:r>
    </w:p>
    <w:p w14:paraId="680E1625" w14:textId="6AB40D33" w:rsidR="0082185C" w:rsidRPr="00E01475" w:rsidRDefault="00E01475" w:rsidP="00E01475">
      <w:pPr>
        <w:pStyle w:val="Web"/>
        <w:jc w:val="center"/>
        <w:rPr>
          <w:b/>
          <w:bCs/>
          <w:color w:val="002060"/>
        </w:rPr>
      </w:pPr>
      <w:r w:rsidRPr="00E01475">
        <w:rPr>
          <w:b/>
          <w:bCs/>
          <w:color w:val="002060"/>
        </w:rPr>
        <w:t>4.ΕΣΠΑ 2014-2020 / 2021 - 2027</w:t>
      </w:r>
      <w:r w:rsidRPr="00E01475">
        <w:rPr>
          <w:b/>
          <w:bCs/>
          <w:color w:val="002060"/>
        </w:rPr>
        <w:br/>
        <w:t>Τίτλος «ΕΝΕΡΓΕΙΑΚΗ ΑΝΑΒΑΘΜΙΣΗ ΔΗΜΟΣΙΩΝ ΚΤΙΡΙΩΝ –ΠΑΡΑΓΩΓΗ</w:t>
      </w:r>
      <w:r w:rsidRPr="00E01475">
        <w:rPr>
          <w:color w:val="002060"/>
        </w:rPr>
        <w:t xml:space="preserve"> </w:t>
      </w:r>
      <w:r w:rsidRPr="00E01475">
        <w:rPr>
          <w:b/>
          <w:bCs/>
          <w:color w:val="002060"/>
        </w:rPr>
        <w:t>ΕΝΕΡΓΕΙΑΣ ΑΠΟ ΜΟΝΑΔΕΣ ΣΗΘΥΑ Η ΜΕ ΧΡΗΣΗ ΑΠΕ ΣΕ ΝΟΣΟΚΟΜΕΙΑ»</w:t>
      </w:r>
    </w:p>
    <w:p w14:paraId="0D137B88" w14:textId="77777777" w:rsidR="00E01475" w:rsidRDefault="00E01475" w:rsidP="00E01475">
      <w:pPr>
        <w:pStyle w:val="Web"/>
        <w:jc w:val="center"/>
        <w:rPr>
          <w:color w:val="002060"/>
        </w:rPr>
      </w:pPr>
      <w:r>
        <w:rPr>
          <w:color w:val="002060"/>
        </w:rPr>
        <w:t xml:space="preserve">5. </w:t>
      </w:r>
      <w:r w:rsidRPr="00E01475">
        <w:rPr>
          <w:color w:val="002060"/>
        </w:rPr>
        <w:t xml:space="preserve">ΝΕΟΣ ΨΗΦΙΑΚΟΣ ΣΤΕΦΑΝΙΟΓΡΑΦΟΣ – ΑΓΓΕΙΟΓΡΑΦΟΣ </w:t>
      </w:r>
    </w:p>
    <w:p w14:paraId="00BB1BDB" w14:textId="09D2A4D2" w:rsidR="00E01475" w:rsidRPr="00E01475" w:rsidRDefault="00E01475" w:rsidP="00E01475">
      <w:pPr>
        <w:pStyle w:val="Web"/>
        <w:jc w:val="center"/>
        <w:rPr>
          <w:b/>
          <w:bCs/>
          <w:color w:val="002060"/>
        </w:rPr>
      </w:pPr>
      <w:r w:rsidRPr="00E01475">
        <w:rPr>
          <w:b/>
          <w:bCs/>
          <w:color w:val="002060"/>
        </w:rPr>
        <w:t xml:space="preserve">6. «ΕΠ ΚΡΗΤΗ 2014-2020»  2034/ 18-05-2020 Πρόσκληση ΟΠΣ 4326 </w:t>
      </w:r>
      <w:r>
        <w:rPr>
          <w:b/>
          <w:bCs/>
          <w:color w:val="002060"/>
        </w:rPr>
        <w:t xml:space="preserve"> </w:t>
      </w:r>
      <w:r w:rsidRPr="00E01475">
        <w:rPr>
          <w:b/>
          <w:bCs/>
          <w:color w:val="002060"/>
        </w:rPr>
        <w:t xml:space="preserve">ΕΤΠΑ_50 - «Υποδομές Αναβάθμισης Υπηρεσιών Υγείας στην Περιφέρεια Κρήτης» </w:t>
      </w:r>
      <w:r>
        <w:rPr>
          <w:b/>
          <w:bCs/>
          <w:color w:val="002060"/>
        </w:rPr>
        <w:t xml:space="preserve"> </w:t>
      </w:r>
      <w:r w:rsidRPr="00E01475">
        <w:rPr>
          <w:b/>
          <w:bCs/>
          <w:color w:val="002060"/>
        </w:rPr>
        <w:t xml:space="preserve">Συνολικός </w:t>
      </w:r>
      <w:proofErr w:type="spellStart"/>
      <w:r w:rsidRPr="00E01475">
        <w:rPr>
          <w:b/>
          <w:bCs/>
          <w:color w:val="002060"/>
        </w:rPr>
        <w:t>Προϋπολογιςμός</w:t>
      </w:r>
      <w:proofErr w:type="spellEnd"/>
      <w:r w:rsidRPr="00E01475">
        <w:rPr>
          <w:b/>
          <w:bCs/>
          <w:color w:val="002060"/>
        </w:rPr>
        <w:t xml:space="preserve"> 2.319.400,00€.</w:t>
      </w:r>
    </w:p>
    <w:p w14:paraId="18EA4FF3" w14:textId="49232894" w:rsidR="00E01475" w:rsidRPr="00E01475" w:rsidRDefault="00E01475" w:rsidP="00E01475">
      <w:pPr>
        <w:pStyle w:val="Web"/>
        <w:jc w:val="center"/>
        <w:rPr>
          <w:b/>
          <w:bCs/>
          <w:color w:val="002060"/>
          <w:u w:val="single"/>
        </w:rPr>
      </w:pPr>
      <w:r w:rsidRPr="00E01475">
        <w:rPr>
          <w:b/>
          <w:bCs/>
          <w:color w:val="002060"/>
          <w:u w:val="single"/>
        </w:rPr>
        <w:t>ΕΝΔΕΙΚΤΙΚΑ</w:t>
      </w:r>
    </w:p>
    <w:p w14:paraId="4EE18671" w14:textId="77777777" w:rsidR="00E01475" w:rsidRDefault="00E01475" w:rsidP="00E01475">
      <w:pPr>
        <w:pStyle w:val="Web"/>
        <w:jc w:val="center"/>
        <w:rPr>
          <w:color w:val="002060"/>
        </w:rPr>
      </w:pPr>
      <w:r>
        <w:rPr>
          <w:color w:val="002060"/>
        </w:rPr>
        <w:t>Ε</w:t>
      </w:r>
      <w:r w:rsidRPr="00E01475">
        <w:rPr>
          <w:color w:val="002060"/>
        </w:rPr>
        <w:t>νδοσκοπικός πύργος ΩΡΛ…105.000€</w:t>
      </w:r>
    </w:p>
    <w:p w14:paraId="61DC2C8F" w14:textId="7DC021E7" w:rsidR="00E01475" w:rsidRDefault="00E01475" w:rsidP="00E01475">
      <w:pPr>
        <w:pStyle w:val="Web"/>
        <w:jc w:val="center"/>
        <w:rPr>
          <w:color w:val="002060"/>
        </w:rPr>
      </w:pPr>
      <w:r w:rsidRPr="00E01475">
        <w:rPr>
          <w:color w:val="002060"/>
        </w:rPr>
        <w:t>Χειρουργικά τραπέζια (έξι-6)………660.000€</w:t>
      </w:r>
    </w:p>
    <w:p w14:paraId="186B5950" w14:textId="3CEF69B4" w:rsidR="00E01475" w:rsidRDefault="00E01475" w:rsidP="00E01475">
      <w:pPr>
        <w:pStyle w:val="Web"/>
        <w:jc w:val="center"/>
        <w:rPr>
          <w:color w:val="002060"/>
        </w:rPr>
      </w:pPr>
      <w:r w:rsidRPr="00E01475">
        <w:rPr>
          <w:color w:val="002060"/>
        </w:rPr>
        <w:t xml:space="preserve">γ </w:t>
      </w:r>
      <w:r w:rsidRPr="00E01475">
        <w:rPr>
          <w:color w:val="002060"/>
          <w:lang w:val="en-US"/>
        </w:rPr>
        <w:t>CAMERA</w:t>
      </w:r>
      <w:r w:rsidRPr="00E01475">
        <w:rPr>
          <w:color w:val="002060"/>
        </w:rPr>
        <w:t xml:space="preserve"> 2 ΚΕΦΑΛΩΝ </w:t>
      </w:r>
      <w:r w:rsidRPr="00E01475">
        <w:rPr>
          <w:color w:val="002060"/>
          <w:lang w:val="en-US"/>
        </w:rPr>
        <w:t>SPECT</w:t>
      </w:r>
      <w:r w:rsidRPr="00E01475">
        <w:rPr>
          <w:color w:val="002060"/>
        </w:rPr>
        <w:t>/</w:t>
      </w:r>
      <w:r w:rsidRPr="00E01475">
        <w:rPr>
          <w:color w:val="002060"/>
          <w:lang w:val="en-US"/>
        </w:rPr>
        <w:t>CT</w:t>
      </w:r>
      <w:r w:rsidRPr="00E01475">
        <w:rPr>
          <w:color w:val="002060"/>
        </w:rPr>
        <w:t>…600.000€</w:t>
      </w:r>
      <w:r w:rsidRPr="00E01475">
        <w:rPr>
          <w:color w:val="002060"/>
        </w:rPr>
        <w:br/>
        <w:t xml:space="preserve">Ψηφιακός </w:t>
      </w:r>
      <w:proofErr w:type="spellStart"/>
      <w:r w:rsidRPr="00E01475">
        <w:rPr>
          <w:color w:val="002060"/>
        </w:rPr>
        <w:t>Ορθοπαντομογράφος</w:t>
      </w:r>
      <w:proofErr w:type="spellEnd"/>
      <w:r w:rsidRPr="00E01475">
        <w:rPr>
          <w:color w:val="002060"/>
        </w:rPr>
        <w:t xml:space="preserve"> /</w:t>
      </w:r>
      <w:proofErr w:type="spellStart"/>
      <w:r w:rsidRPr="00E01475">
        <w:rPr>
          <w:color w:val="002060"/>
        </w:rPr>
        <w:t>κεφαλομετρικό</w:t>
      </w:r>
      <w:proofErr w:type="spellEnd"/>
      <w:r w:rsidRPr="00E01475">
        <w:rPr>
          <w:color w:val="002060"/>
        </w:rPr>
        <w:t xml:space="preserve"> κλίνης…160.000€</w:t>
      </w:r>
    </w:p>
    <w:p w14:paraId="47B6F143" w14:textId="67CA86AF" w:rsidR="00E01475" w:rsidRPr="00E01475" w:rsidRDefault="00E01475" w:rsidP="00E01475">
      <w:pPr>
        <w:pStyle w:val="Web"/>
        <w:jc w:val="center"/>
        <w:rPr>
          <w:color w:val="002060"/>
        </w:rPr>
      </w:pPr>
      <w:r w:rsidRPr="00E01475">
        <w:rPr>
          <w:color w:val="002060"/>
        </w:rPr>
        <w:t>Μηχανήματα Αιμοκάθαρσης (10)………140.000€</w:t>
      </w:r>
    </w:p>
    <w:p w14:paraId="30A120DA" w14:textId="529F9890" w:rsidR="0082185C" w:rsidRDefault="00E01475" w:rsidP="00E01475">
      <w:pPr>
        <w:pStyle w:val="Web"/>
        <w:jc w:val="center"/>
        <w:rPr>
          <w:b/>
          <w:bCs/>
          <w:color w:val="002060"/>
          <w:sz w:val="32"/>
          <w:szCs w:val="32"/>
        </w:rPr>
      </w:pPr>
      <w:r w:rsidRPr="00E01475">
        <w:rPr>
          <w:b/>
          <w:bCs/>
          <w:color w:val="002060"/>
          <w:sz w:val="32"/>
          <w:szCs w:val="32"/>
        </w:rPr>
        <w:t>Προμήθεια και Τοποθέτηση Δαπέδων</w:t>
      </w:r>
    </w:p>
    <w:p w14:paraId="4FACA062" w14:textId="3EE31D1D" w:rsidR="00E01475" w:rsidRPr="00E01475" w:rsidRDefault="00E01475" w:rsidP="00E01475">
      <w:pPr>
        <w:pStyle w:val="Web"/>
        <w:jc w:val="center"/>
        <w:rPr>
          <w:b/>
          <w:bCs/>
          <w:color w:val="002060"/>
          <w:sz w:val="32"/>
          <w:szCs w:val="32"/>
        </w:rPr>
      </w:pPr>
      <w:r>
        <w:rPr>
          <w:noProof/>
        </w:rPr>
        <w:drawing>
          <wp:inline distT="0" distB="0" distL="0" distR="0" wp14:anchorId="29E0B05D" wp14:editId="617DB5A7">
            <wp:extent cx="5274310" cy="3238500"/>
            <wp:effectExtent l="0" t="0" r="2540" b="0"/>
            <wp:docPr id="12" name="Γραφικό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96DAC541-7B7A-43D3-8B79-37D633B846F1}">
                          <asvg:svgBlip xmlns:asvg="http://schemas.microsoft.com/office/drawing/2016/SVG/main" r:embed="rId21"/>
                        </a:ext>
                      </a:extLst>
                    </a:blip>
                    <a:stretch>
                      <a:fillRect/>
                    </a:stretch>
                  </pic:blipFill>
                  <pic:spPr>
                    <a:xfrm>
                      <a:off x="0" y="0"/>
                      <a:ext cx="5274310" cy="3238500"/>
                    </a:xfrm>
                    <a:prstGeom prst="rect">
                      <a:avLst/>
                    </a:prstGeom>
                  </pic:spPr>
                </pic:pic>
              </a:graphicData>
            </a:graphic>
          </wp:inline>
        </w:drawing>
      </w:r>
    </w:p>
    <w:p w14:paraId="3FCDD810" w14:textId="2877BA3C" w:rsidR="0082185C" w:rsidRPr="00E01475" w:rsidRDefault="00E01475" w:rsidP="006618F0">
      <w:pPr>
        <w:pStyle w:val="Web"/>
        <w:rPr>
          <w:b/>
          <w:bCs/>
          <w:color w:val="002060"/>
          <w:u w:val="single"/>
        </w:rPr>
      </w:pPr>
      <w:r>
        <w:rPr>
          <w:b/>
          <w:bCs/>
          <w:noProof/>
          <w:color w:val="002060"/>
        </w:rPr>
        <w:lastRenderedPageBreak/>
        <w:drawing>
          <wp:anchor distT="0" distB="0" distL="114300" distR="114300" simplePos="0" relativeHeight="251660288" behindDoc="0" locked="0" layoutInCell="1" allowOverlap="1" wp14:anchorId="3707BE4D" wp14:editId="03B35956">
            <wp:simplePos x="0" y="0"/>
            <wp:positionH relativeFrom="page">
              <wp:posOffset>495300</wp:posOffset>
            </wp:positionH>
            <wp:positionV relativeFrom="paragraph">
              <wp:posOffset>352425</wp:posOffset>
            </wp:positionV>
            <wp:extent cx="6543675" cy="7448550"/>
            <wp:effectExtent l="0" t="0" r="9525" b="0"/>
            <wp:wrapThrough wrapText="bothSides">
              <wp:wrapPolygon edited="0">
                <wp:start x="0" y="0"/>
                <wp:lineTo x="0" y="21545"/>
                <wp:lineTo x="21569" y="21545"/>
                <wp:lineTo x="21569" y="0"/>
                <wp:lineTo x="0" y="0"/>
              </wp:wrapPolygon>
            </wp:wrapThrough>
            <wp:docPr id="13" name="Εικόνα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543675" cy="7448550"/>
                    </a:xfrm>
                    <a:prstGeom prst="rect">
                      <a:avLst/>
                    </a:prstGeom>
                    <a:noFill/>
                  </pic:spPr>
                </pic:pic>
              </a:graphicData>
            </a:graphic>
            <wp14:sizeRelH relativeFrom="margin">
              <wp14:pctWidth>0</wp14:pctWidth>
            </wp14:sizeRelH>
            <wp14:sizeRelV relativeFrom="margin">
              <wp14:pctHeight>0</wp14:pctHeight>
            </wp14:sizeRelV>
          </wp:anchor>
        </w:drawing>
      </w:r>
      <w:r w:rsidRPr="00E01475">
        <w:rPr>
          <w:b/>
          <w:bCs/>
          <w:color w:val="002060"/>
          <w:u w:val="single"/>
        </w:rPr>
        <w:t>ΙΑΤΡΟΤΕΧΝΟΛΟΓΙΚΟΣ ΕΞΟΠΛΙΣΜΟΣ – ΧΡΗΜΑΤΟΔΟΤΗΣΗ 7Η ΥΠΕ</w:t>
      </w:r>
    </w:p>
    <w:p w14:paraId="43111B36" w14:textId="6E6EB737" w:rsidR="00E01475" w:rsidRDefault="00E01475" w:rsidP="006618F0">
      <w:pPr>
        <w:pStyle w:val="Web"/>
        <w:rPr>
          <w:b/>
          <w:bCs/>
          <w:color w:val="002060"/>
        </w:rPr>
      </w:pPr>
    </w:p>
    <w:p w14:paraId="7B925D89" w14:textId="391B4895" w:rsidR="00E01475" w:rsidRDefault="00E01475" w:rsidP="006618F0">
      <w:pPr>
        <w:pStyle w:val="Web"/>
        <w:rPr>
          <w:b/>
          <w:bCs/>
          <w:color w:val="002060"/>
        </w:rPr>
      </w:pPr>
    </w:p>
    <w:p w14:paraId="66BC579D" w14:textId="627A19EB" w:rsidR="00E01475" w:rsidRDefault="00E01475" w:rsidP="006618F0">
      <w:pPr>
        <w:pStyle w:val="Web"/>
        <w:rPr>
          <w:b/>
          <w:bCs/>
          <w:color w:val="002060"/>
        </w:rPr>
      </w:pPr>
    </w:p>
    <w:p w14:paraId="1C4BFBD3" w14:textId="1A8CA767" w:rsidR="00E01475" w:rsidRPr="00E01475" w:rsidRDefault="00E01475" w:rsidP="00E01475">
      <w:pPr>
        <w:spacing w:after="158" w:line="240" w:lineRule="auto"/>
        <w:jc w:val="center"/>
        <w:textAlignment w:val="baseline"/>
        <w:rPr>
          <w:rFonts w:ascii="Times New Roman" w:eastAsia="Times New Roman" w:hAnsi="Times New Roman" w:cs="Times New Roman"/>
          <w:sz w:val="24"/>
          <w:szCs w:val="24"/>
          <w:u w:val="single"/>
          <w:lang w:eastAsia="el-GR"/>
        </w:rPr>
      </w:pPr>
      <w:r w:rsidRPr="00E01475">
        <w:rPr>
          <w:rFonts w:ascii="Times New Roman" w:eastAsia="+mn-ea" w:hAnsi="Times New Roman" w:cs="Arial"/>
          <w:b/>
          <w:bCs/>
          <w:color w:val="002060"/>
          <w:kern w:val="24"/>
          <w:sz w:val="32"/>
          <w:szCs w:val="32"/>
          <w:u w:val="single"/>
          <w:lang w:eastAsia="el-GR"/>
        </w:rPr>
        <w:lastRenderedPageBreak/>
        <w:t xml:space="preserve">ΓΕΝΙΚΟ ΝΟΣΟΚΟΜΕΙΟ ΧΑΝΙΩΝ </w:t>
      </w:r>
    </w:p>
    <w:p w14:paraId="01413E31" w14:textId="5451160F" w:rsidR="00E01475" w:rsidRDefault="00E01475" w:rsidP="00E01475">
      <w:pPr>
        <w:pStyle w:val="Web"/>
        <w:jc w:val="center"/>
        <w:rPr>
          <w:b/>
          <w:bCs/>
          <w:color w:val="002060"/>
        </w:rPr>
      </w:pPr>
      <w:r>
        <w:rPr>
          <w:b/>
          <w:bCs/>
          <w:color w:val="002060"/>
        </w:rPr>
        <w:t>ΠΑΡΑΓΟΜΕΝΟ ΕΡΓΟ</w:t>
      </w:r>
    </w:p>
    <w:p w14:paraId="45C80E12" w14:textId="51950792" w:rsidR="00E01475" w:rsidRDefault="00E01475" w:rsidP="00E01475">
      <w:pPr>
        <w:pStyle w:val="Web"/>
        <w:jc w:val="center"/>
        <w:rPr>
          <w:b/>
          <w:bCs/>
          <w:color w:val="002060"/>
        </w:rPr>
      </w:pPr>
      <w:r w:rsidRPr="00E01475">
        <w:rPr>
          <w:noProof/>
        </w:rPr>
        <w:drawing>
          <wp:anchor distT="0" distB="0" distL="114300" distR="114300" simplePos="0" relativeHeight="251661312" behindDoc="0" locked="0" layoutInCell="1" allowOverlap="1" wp14:anchorId="6DE89BEE" wp14:editId="00CFED04">
            <wp:simplePos x="0" y="0"/>
            <wp:positionH relativeFrom="column">
              <wp:posOffset>-409575</wp:posOffset>
            </wp:positionH>
            <wp:positionV relativeFrom="paragraph">
              <wp:posOffset>207010</wp:posOffset>
            </wp:positionV>
            <wp:extent cx="6257925" cy="6829425"/>
            <wp:effectExtent l="0" t="0" r="9525" b="9525"/>
            <wp:wrapThrough wrapText="bothSides">
              <wp:wrapPolygon edited="0">
                <wp:start x="0" y="0"/>
                <wp:lineTo x="0" y="1928"/>
                <wp:lineTo x="1512" y="1928"/>
                <wp:lineTo x="0" y="2410"/>
                <wp:lineTo x="0" y="2531"/>
                <wp:lineTo x="1184" y="2892"/>
                <wp:lineTo x="0" y="3073"/>
                <wp:lineTo x="0" y="3796"/>
                <wp:lineTo x="1512" y="3856"/>
                <wp:lineTo x="0" y="4338"/>
                <wp:lineTo x="0" y="4459"/>
                <wp:lineTo x="1315" y="4820"/>
                <wp:lineTo x="0" y="4941"/>
                <wp:lineTo x="0" y="5724"/>
                <wp:lineTo x="1512" y="5784"/>
                <wp:lineTo x="0" y="6206"/>
                <wp:lineTo x="0" y="6326"/>
                <wp:lineTo x="1184" y="6748"/>
                <wp:lineTo x="0" y="6869"/>
                <wp:lineTo x="0" y="8254"/>
                <wp:lineTo x="921" y="8676"/>
                <wp:lineTo x="0" y="8797"/>
                <wp:lineTo x="0" y="9520"/>
                <wp:lineTo x="66" y="10122"/>
                <wp:lineTo x="921" y="10604"/>
                <wp:lineTo x="0" y="10664"/>
                <wp:lineTo x="0" y="13315"/>
                <wp:lineTo x="921" y="13496"/>
                <wp:lineTo x="0" y="13918"/>
                <wp:lineTo x="0" y="15244"/>
                <wp:lineTo x="921" y="15424"/>
                <wp:lineTo x="0" y="15726"/>
                <wp:lineTo x="0" y="16147"/>
                <wp:lineTo x="1512" y="16388"/>
                <wp:lineTo x="0" y="16388"/>
                <wp:lineTo x="0" y="17111"/>
                <wp:lineTo x="986" y="17352"/>
                <wp:lineTo x="0" y="17654"/>
                <wp:lineTo x="0" y="19039"/>
                <wp:lineTo x="986" y="19280"/>
                <wp:lineTo x="132" y="19521"/>
                <wp:lineTo x="0" y="19642"/>
                <wp:lineTo x="0" y="20967"/>
                <wp:lineTo x="986" y="21208"/>
                <wp:lineTo x="0" y="21449"/>
                <wp:lineTo x="0" y="21570"/>
                <wp:lineTo x="21567" y="21570"/>
                <wp:lineTo x="21567" y="0"/>
                <wp:lineTo x="0" y="0"/>
              </wp:wrapPolygon>
            </wp:wrapThrough>
            <wp:docPr id="14" name="Εικόνα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257925" cy="6829425"/>
                    </a:xfrm>
                    <a:prstGeom prst="rect">
                      <a:avLst/>
                    </a:prstGeom>
                    <a:noFill/>
                    <a:ln>
                      <a:noFill/>
                    </a:ln>
                  </pic:spPr>
                </pic:pic>
              </a:graphicData>
            </a:graphic>
            <wp14:sizeRelH relativeFrom="margin">
              <wp14:pctWidth>0</wp14:pctWidth>
            </wp14:sizeRelH>
            <wp14:sizeRelV relativeFrom="margin">
              <wp14:pctHeight>0</wp14:pctHeight>
            </wp14:sizeRelV>
          </wp:anchor>
        </w:drawing>
      </w:r>
      <w:r>
        <w:rPr>
          <w:b/>
          <w:bCs/>
          <w:color w:val="002060"/>
        </w:rPr>
        <w:t xml:space="preserve">ΚΑΤΑΤΑΞΗ ΝΟΣΟΚΟΜΕΙΩΝ ΑΡΙΘΜΟΣ ΕΞΕΤΑΣΘΕΝΤΩΝ ΣΤΑ ΤΕΠ </w:t>
      </w:r>
    </w:p>
    <w:p w14:paraId="537FC849" w14:textId="128C089C" w:rsidR="00E01475" w:rsidRPr="00E01475" w:rsidRDefault="00E01475" w:rsidP="00E01475">
      <w:pPr>
        <w:pStyle w:val="Web"/>
        <w:rPr>
          <w:b/>
          <w:bCs/>
          <w:color w:val="002060"/>
        </w:rPr>
      </w:pPr>
      <w:r w:rsidRPr="00E01475">
        <w:rPr>
          <w:b/>
          <w:bCs/>
          <w:color w:val="002060"/>
        </w:rPr>
        <w:t>Παρατηρούμε ότι τα τρία μεγάλα νοσοκομεία της Κρήτης είναι μέσα στα πρώτα 10 .Το  Νοσοκομείο Χανίων βρίσκεται στην 10η θέση, πάνω από μεγάλα νοσοκομεία Είναι πολύ σημαντικό το γεγονός ότι το ΤΕΠ του Γ.Ν Χανίων είναι το 2ο μεγαλύτερο στην Ελλάδα σε αριθμό προσελεύσεων για νοσοκομεία που εφημερεύουν καθημερινά.</w:t>
      </w:r>
    </w:p>
    <w:p w14:paraId="4B42C8CD" w14:textId="77777777" w:rsidR="0030406D" w:rsidRPr="00E01475" w:rsidRDefault="0030406D" w:rsidP="0030406D">
      <w:pPr>
        <w:spacing w:after="158" w:line="240" w:lineRule="auto"/>
        <w:jc w:val="center"/>
        <w:textAlignment w:val="baseline"/>
        <w:rPr>
          <w:rFonts w:ascii="Times New Roman" w:eastAsia="Times New Roman" w:hAnsi="Times New Roman" w:cs="Times New Roman"/>
          <w:sz w:val="24"/>
          <w:szCs w:val="24"/>
          <w:u w:val="single"/>
          <w:lang w:eastAsia="el-GR"/>
        </w:rPr>
      </w:pPr>
      <w:r w:rsidRPr="00E01475">
        <w:rPr>
          <w:rFonts w:ascii="Times New Roman" w:eastAsia="+mn-ea" w:hAnsi="Times New Roman" w:cs="Arial"/>
          <w:b/>
          <w:bCs/>
          <w:color w:val="002060"/>
          <w:kern w:val="24"/>
          <w:sz w:val="32"/>
          <w:szCs w:val="32"/>
          <w:u w:val="single"/>
          <w:lang w:eastAsia="el-GR"/>
        </w:rPr>
        <w:lastRenderedPageBreak/>
        <w:t xml:space="preserve">ΓΕΝΙΚΟ ΝΟΣΟΚΟΜΕΙΟ ΧΑΝΙΩΝ </w:t>
      </w:r>
    </w:p>
    <w:p w14:paraId="5C1E48FF" w14:textId="77777777" w:rsidR="0030406D" w:rsidRDefault="0030406D" w:rsidP="0030406D">
      <w:pPr>
        <w:pStyle w:val="Web"/>
        <w:jc w:val="center"/>
        <w:rPr>
          <w:b/>
          <w:bCs/>
          <w:color w:val="002060"/>
        </w:rPr>
      </w:pPr>
      <w:r>
        <w:rPr>
          <w:b/>
          <w:bCs/>
          <w:color w:val="002060"/>
        </w:rPr>
        <w:t>ΕΡΓΟ 1</w:t>
      </w:r>
      <w:r w:rsidRPr="0030406D">
        <w:rPr>
          <w:b/>
          <w:bCs/>
          <w:color w:val="002060"/>
          <w:vertAlign w:val="superscript"/>
        </w:rPr>
        <w:t>ΟΥ</w:t>
      </w:r>
      <w:r>
        <w:rPr>
          <w:b/>
          <w:bCs/>
          <w:color w:val="002060"/>
        </w:rPr>
        <w:t xml:space="preserve"> ΤΕΤΡΑΜΗΝΟΥ </w:t>
      </w:r>
    </w:p>
    <w:p w14:paraId="19693D14" w14:textId="758EECB9" w:rsidR="00E01475" w:rsidRDefault="0030406D" w:rsidP="006618F0">
      <w:pPr>
        <w:pStyle w:val="Web"/>
        <w:rPr>
          <w:b/>
          <w:bCs/>
          <w:color w:val="002060"/>
        </w:rPr>
      </w:pPr>
      <w:r w:rsidRPr="0030406D">
        <w:rPr>
          <w:noProof/>
        </w:rPr>
        <w:drawing>
          <wp:anchor distT="0" distB="0" distL="114300" distR="114300" simplePos="0" relativeHeight="251663360" behindDoc="0" locked="0" layoutInCell="1" allowOverlap="1" wp14:anchorId="2DDFA3C0" wp14:editId="455FCD9E">
            <wp:simplePos x="0" y="0"/>
            <wp:positionH relativeFrom="margin">
              <wp:align>left</wp:align>
            </wp:positionH>
            <wp:positionV relativeFrom="paragraph">
              <wp:posOffset>3778885</wp:posOffset>
            </wp:positionV>
            <wp:extent cx="5400675" cy="3676650"/>
            <wp:effectExtent l="0" t="0" r="9525" b="0"/>
            <wp:wrapThrough wrapText="bothSides">
              <wp:wrapPolygon edited="0">
                <wp:start x="0" y="0"/>
                <wp:lineTo x="0" y="21488"/>
                <wp:lineTo x="21562" y="21488"/>
                <wp:lineTo x="21562" y="0"/>
                <wp:lineTo x="0" y="0"/>
              </wp:wrapPolygon>
            </wp:wrapThrough>
            <wp:docPr id="16" name="Εικόνα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400675" cy="36766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0406D">
        <w:rPr>
          <w:noProof/>
        </w:rPr>
        <w:drawing>
          <wp:anchor distT="0" distB="0" distL="114300" distR="114300" simplePos="0" relativeHeight="251662336" behindDoc="0" locked="0" layoutInCell="1" allowOverlap="1" wp14:anchorId="4668C39D" wp14:editId="645266FE">
            <wp:simplePos x="0" y="0"/>
            <wp:positionH relativeFrom="column">
              <wp:posOffset>0</wp:posOffset>
            </wp:positionH>
            <wp:positionV relativeFrom="paragraph">
              <wp:posOffset>-2540</wp:posOffset>
            </wp:positionV>
            <wp:extent cx="5429250" cy="3314065"/>
            <wp:effectExtent l="0" t="0" r="0" b="635"/>
            <wp:wrapThrough wrapText="bothSides">
              <wp:wrapPolygon edited="0">
                <wp:start x="0" y="0"/>
                <wp:lineTo x="0" y="21480"/>
                <wp:lineTo x="21524" y="21480"/>
                <wp:lineTo x="21524" y="0"/>
                <wp:lineTo x="0" y="0"/>
              </wp:wrapPolygon>
            </wp:wrapThrough>
            <wp:docPr id="15" name="Εικόνα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429250" cy="3314065"/>
                    </a:xfrm>
                    <a:prstGeom prst="rect">
                      <a:avLst/>
                    </a:prstGeom>
                    <a:noFill/>
                    <a:ln>
                      <a:noFill/>
                    </a:ln>
                  </pic:spPr>
                </pic:pic>
              </a:graphicData>
            </a:graphic>
          </wp:anchor>
        </w:drawing>
      </w:r>
    </w:p>
    <w:p w14:paraId="6ED5C3F7" w14:textId="2BE89F53" w:rsidR="00E01475" w:rsidRDefault="00E01475" w:rsidP="006618F0">
      <w:pPr>
        <w:pStyle w:val="Web"/>
        <w:rPr>
          <w:b/>
          <w:bCs/>
          <w:color w:val="002060"/>
        </w:rPr>
      </w:pPr>
    </w:p>
    <w:p w14:paraId="3C4A5831" w14:textId="6FD4272A" w:rsidR="00E01475" w:rsidRDefault="00E01475" w:rsidP="006618F0">
      <w:pPr>
        <w:pStyle w:val="Web"/>
        <w:rPr>
          <w:b/>
          <w:bCs/>
          <w:color w:val="002060"/>
        </w:rPr>
      </w:pPr>
    </w:p>
    <w:p w14:paraId="531DDE7B" w14:textId="2D6B2591" w:rsidR="00E01475" w:rsidRPr="00E01475" w:rsidRDefault="00E01475" w:rsidP="006618F0">
      <w:pPr>
        <w:pStyle w:val="Web"/>
        <w:rPr>
          <w:b/>
          <w:bCs/>
          <w:color w:val="002060"/>
        </w:rPr>
      </w:pPr>
    </w:p>
    <w:p w14:paraId="6AC762DB" w14:textId="028CE766" w:rsidR="0082185C" w:rsidRPr="00E01475" w:rsidRDefault="0030406D" w:rsidP="006618F0">
      <w:pPr>
        <w:pStyle w:val="Web"/>
      </w:pPr>
      <w:r w:rsidRPr="0030406D">
        <w:rPr>
          <w:noProof/>
        </w:rPr>
        <w:drawing>
          <wp:anchor distT="0" distB="0" distL="114300" distR="114300" simplePos="0" relativeHeight="251664384" behindDoc="0" locked="0" layoutInCell="1" allowOverlap="1" wp14:anchorId="7C3000A2" wp14:editId="72217AFF">
            <wp:simplePos x="0" y="0"/>
            <wp:positionH relativeFrom="column">
              <wp:posOffset>-371475</wp:posOffset>
            </wp:positionH>
            <wp:positionV relativeFrom="paragraph">
              <wp:posOffset>380365</wp:posOffset>
            </wp:positionV>
            <wp:extent cx="5274310" cy="3378200"/>
            <wp:effectExtent l="0" t="0" r="2540" b="0"/>
            <wp:wrapThrough wrapText="bothSides">
              <wp:wrapPolygon edited="0">
                <wp:start x="0" y="0"/>
                <wp:lineTo x="0" y="7308"/>
                <wp:lineTo x="8582" y="7795"/>
                <wp:lineTo x="0" y="7795"/>
                <wp:lineTo x="0" y="21438"/>
                <wp:lineTo x="21532" y="21438"/>
                <wp:lineTo x="21532" y="0"/>
                <wp:lineTo x="0" y="0"/>
              </wp:wrapPolygon>
            </wp:wrapThrough>
            <wp:docPr id="17" name="Εικόνα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274310" cy="3378200"/>
                    </a:xfrm>
                    <a:prstGeom prst="rect">
                      <a:avLst/>
                    </a:prstGeom>
                    <a:noFill/>
                    <a:ln>
                      <a:noFill/>
                    </a:ln>
                  </pic:spPr>
                </pic:pic>
              </a:graphicData>
            </a:graphic>
          </wp:anchor>
        </w:drawing>
      </w:r>
    </w:p>
    <w:p w14:paraId="6A8F5777" w14:textId="5093EDB7" w:rsidR="00E01475" w:rsidRDefault="00E01475" w:rsidP="006618F0">
      <w:pPr>
        <w:pStyle w:val="Web"/>
      </w:pPr>
    </w:p>
    <w:p w14:paraId="6BE3CFF7" w14:textId="48751712" w:rsidR="00E01475" w:rsidRDefault="00E01475" w:rsidP="006618F0">
      <w:pPr>
        <w:pStyle w:val="Web"/>
      </w:pPr>
    </w:p>
    <w:p w14:paraId="3CAFA0E7" w14:textId="3445A8E8" w:rsidR="00E01475" w:rsidRDefault="00E01475" w:rsidP="006618F0">
      <w:pPr>
        <w:pStyle w:val="Web"/>
      </w:pPr>
    </w:p>
    <w:p w14:paraId="363C1D78" w14:textId="5250FB6F" w:rsidR="00E01475" w:rsidRDefault="00E01475" w:rsidP="006618F0">
      <w:pPr>
        <w:pStyle w:val="Web"/>
      </w:pPr>
    </w:p>
    <w:p w14:paraId="2031D507" w14:textId="48DA242A" w:rsidR="00E01475" w:rsidRDefault="00E01475" w:rsidP="006618F0">
      <w:pPr>
        <w:pStyle w:val="Web"/>
      </w:pPr>
    </w:p>
    <w:p w14:paraId="78745163" w14:textId="77777777" w:rsidR="00E01475" w:rsidRDefault="00E01475" w:rsidP="006618F0">
      <w:pPr>
        <w:pStyle w:val="Web"/>
      </w:pPr>
    </w:p>
    <w:p w14:paraId="77094678" w14:textId="2976EE69" w:rsidR="00E01475" w:rsidRDefault="00E01475" w:rsidP="006618F0">
      <w:pPr>
        <w:pStyle w:val="Web"/>
      </w:pPr>
    </w:p>
    <w:p w14:paraId="13DBD484" w14:textId="77777777" w:rsidR="00E01475" w:rsidRDefault="00E01475" w:rsidP="006618F0">
      <w:pPr>
        <w:pStyle w:val="Web"/>
      </w:pPr>
    </w:p>
    <w:p w14:paraId="5A76EC08" w14:textId="6FBE1688" w:rsidR="00E01475" w:rsidRDefault="00E01475" w:rsidP="006618F0">
      <w:pPr>
        <w:pStyle w:val="Web"/>
      </w:pPr>
    </w:p>
    <w:p w14:paraId="700B3200" w14:textId="388BD177" w:rsidR="00E01475" w:rsidRDefault="00E01475" w:rsidP="006618F0">
      <w:pPr>
        <w:pStyle w:val="Web"/>
      </w:pPr>
    </w:p>
    <w:p w14:paraId="64E6FCA4" w14:textId="6A734947" w:rsidR="00E01475" w:rsidRDefault="0030406D" w:rsidP="006618F0">
      <w:pPr>
        <w:pStyle w:val="Web"/>
      </w:pPr>
      <w:r w:rsidRPr="0030406D">
        <w:rPr>
          <w:noProof/>
        </w:rPr>
        <w:drawing>
          <wp:anchor distT="0" distB="0" distL="114300" distR="114300" simplePos="0" relativeHeight="251665408" behindDoc="0" locked="0" layoutInCell="1" allowOverlap="1" wp14:anchorId="3BAA414B" wp14:editId="1D104000">
            <wp:simplePos x="0" y="0"/>
            <wp:positionH relativeFrom="margin">
              <wp:posOffset>-333375</wp:posOffset>
            </wp:positionH>
            <wp:positionV relativeFrom="paragraph">
              <wp:posOffset>249555</wp:posOffset>
            </wp:positionV>
            <wp:extent cx="5274310" cy="3733800"/>
            <wp:effectExtent l="0" t="0" r="2540" b="0"/>
            <wp:wrapThrough wrapText="bothSides">
              <wp:wrapPolygon edited="0">
                <wp:start x="0" y="0"/>
                <wp:lineTo x="0" y="17412"/>
                <wp:lineTo x="312" y="17853"/>
                <wp:lineTo x="0" y="17853"/>
                <wp:lineTo x="0" y="21490"/>
                <wp:lineTo x="21532" y="21490"/>
                <wp:lineTo x="21532" y="0"/>
                <wp:lineTo x="0" y="0"/>
              </wp:wrapPolygon>
            </wp:wrapThrough>
            <wp:docPr id="18" name="Εικόνα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274310" cy="3733800"/>
                    </a:xfrm>
                    <a:prstGeom prst="rect">
                      <a:avLst/>
                    </a:prstGeom>
                    <a:noFill/>
                    <a:ln>
                      <a:noFill/>
                    </a:ln>
                  </pic:spPr>
                </pic:pic>
              </a:graphicData>
            </a:graphic>
            <wp14:sizeRelV relativeFrom="margin">
              <wp14:pctHeight>0</wp14:pctHeight>
            </wp14:sizeRelV>
          </wp:anchor>
        </w:drawing>
      </w:r>
    </w:p>
    <w:p w14:paraId="4BD54956" w14:textId="77777777" w:rsidR="00E01475" w:rsidRDefault="00E01475" w:rsidP="006618F0">
      <w:pPr>
        <w:pStyle w:val="Web"/>
      </w:pPr>
    </w:p>
    <w:p w14:paraId="3CDBBC6C" w14:textId="77777777" w:rsidR="00E01475" w:rsidRDefault="00E01475" w:rsidP="006618F0">
      <w:pPr>
        <w:pStyle w:val="Web"/>
      </w:pPr>
    </w:p>
    <w:p w14:paraId="0B91FC93" w14:textId="77777777" w:rsidR="00E01475" w:rsidRDefault="00E01475" w:rsidP="006618F0">
      <w:pPr>
        <w:pStyle w:val="Web"/>
      </w:pPr>
    </w:p>
    <w:p w14:paraId="021B147F" w14:textId="77777777" w:rsidR="00E01475" w:rsidRDefault="00E01475" w:rsidP="006618F0">
      <w:pPr>
        <w:pStyle w:val="Web"/>
      </w:pPr>
    </w:p>
    <w:p w14:paraId="3C5CFCBF" w14:textId="77777777" w:rsidR="00E01475" w:rsidRDefault="00E01475" w:rsidP="006618F0">
      <w:pPr>
        <w:pStyle w:val="Web"/>
      </w:pPr>
    </w:p>
    <w:p w14:paraId="4D2634FA" w14:textId="77777777" w:rsidR="0030406D" w:rsidRDefault="0030406D" w:rsidP="006618F0">
      <w:pPr>
        <w:pStyle w:val="Web"/>
      </w:pPr>
    </w:p>
    <w:p w14:paraId="06AA74D7" w14:textId="77777777" w:rsidR="0030406D" w:rsidRDefault="0030406D" w:rsidP="006618F0">
      <w:pPr>
        <w:pStyle w:val="Web"/>
      </w:pPr>
    </w:p>
    <w:p w14:paraId="4373C873" w14:textId="77777777" w:rsidR="0030406D" w:rsidRDefault="0030406D" w:rsidP="006618F0">
      <w:pPr>
        <w:pStyle w:val="Web"/>
      </w:pPr>
    </w:p>
    <w:p w14:paraId="14AC08FB" w14:textId="77777777" w:rsidR="0030406D" w:rsidRDefault="0030406D" w:rsidP="006618F0">
      <w:pPr>
        <w:pStyle w:val="Web"/>
      </w:pPr>
    </w:p>
    <w:p w14:paraId="27C92E45" w14:textId="77777777" w:rsidR="0030406D" w:rsidRDefault="0030406D" w:rsidP="006618F0">
      <w:pPr>
        <w:pStyle w:val="Web"/>
      </w:pPr>
    </w:p>
    <w:p w14:paraId="757CB3EE" w14:textId="77777777" w:rsidR="0030406D" w:rsidRDefault="0030406D" w:rsidP="006618F0">
      <w:pPr>
        <w:pStyle w:val="Web"/>
      </w:pPr>
    </w:p>
    <w:p w14:paraId="1039A2DB" w14:textId="77777777" w:rsidR="0030406D" w:rsidRDefault="0030406D" w:rsidP="006618F0">
      <w:pPr>
        <w:pStyle w:val="Web"/>
      </w:pPr>
    </w:p>
    <w:p w14:paraId="62D3DD97" w14:textId="1B2021FF" w:rsidR="0030406D" w:rsidRDefault="0030406D" w:rsidP="006618F0">
      <w:pPr>
        <w:pStyle w:val="Web"/>
      </w:pPr>
      <w:r w:rsidRPr="0030406D">
        <w:rPr>
          <w:noProof/>
        </w:rPr>
        <w:lastRenderedPageBreak/>
        <w:drawing>
          <wp:inline distT="0" distB="0" distL="0" distR="0" wp14:anchorId="2D72FB5F" wp14:editId="6B97372C">
            <wp:extent cx="5274310" cy="4201795"/>
            <wp:effectExtent l="0" t="0" r="2540" b="8255"/>
            <wp:docPr id="19" name="Εικόνα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274310" cy="4201795"/>
                    </a:xfrm>
                    <a:prstGeom prst="rect">
                      <a:avLst/>
                    </a:prstGeom>
                    <a:noFill/>
                    <a:ln>
                      <a:noFill/>
                    </a:ln>
                  </pic:spPr>
                </pic:pic>
              </a:graphicData>
            </a:graphic>
          </wp:inline>
        </w:drawing>
      </w:r>
    </w:p>
    <w:p w14:paraId="2094363E" w14:textId="77777777" w:rsidR="0030406D" w:rsidRDefault="0030406D" w:rsidP="006618F0">
      <w:pPr>
        <w:pStyle w:val="Web"/>
      </w:pPr>
    </w:p>
    <w:p w14:paraId="043ECC88" w14:textId="08BF4EB1" w:rsidR="0030406D" w:rsidRDefault="0030406D" w:rsidP="006618F0">
      <w:pPr>
        <w:pStyle w:val="Web"/>
      </w:pPr>
      <w:r w:rsidRPr="0030406D">
        <w:rPr>
          <w:noProof/>
        </w:rPr>
        <w:drawing>
          <wp:inline distT="0" distB="0" distL="0" distR="0" wp14:anchorId="64BB4BD4" wp14:editId="44C05B95">
            <wp:extent cx="5274310" cy="3524250"/>
            <wp:effectExtent l="0" t="0" r="2540" b="0"/>
            <wp:docPr id="20" name="Εικόνα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274310" cy="3524250"/>
                    </a:xfrm>
                    <a:prstGeom prst="rect">
                      <a:avLst/>
                    </a:prstGeom>
                    <a:noFill/>
                    <a:ln>
                      <a:noFill/>
                    </a:ln>
                  </pic:spPr>
                </pic:pic>
              </a:graphicData>
            </a:graphic>
          </wp:inline>
        </w:drawing>
      </w:r>
    </w:p>
    <w:p w14:paraId="46121465" w14:textId="77777777" w:rsidR="0030406D" w:rsidRDefault="0030406D" w:rsidP="006618F0">
      <w:pPr>
        <w:pStyle w:val="Web"/>
      </w:pPr>
    </w:p>
    <w:p w14:paraId="62031199" w14:textId="055E9A17" w:rsidR="0030406D" w:rsidRDefault="0030406D" w:rsidP="006618F0">
      <w:pPr>
        <w:pStyle w:val="Web"/>
      </w:pPr>
      <w:r w:rsidRPr="0030406D">
        <w:rPr>
          <w:noProof/>
        </w:rPr>
        <w:lastRenderedPageBreak/>
        <w:drawing>
          <wp:inline distT="0" distB="0" distL="0" distR="0" wp14:anchorId="26CB466C" wp14:editId="2184E199">
            <wp:extent cx="5381625" cy="4152900"/>
            <wp:effectExtent l="0" t="0" r="9525" b="0"/>
            <wp:docPr id="21" name="Εικόνα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381625" cy="4152900"/>
                    </a:xfrm>
                    <a:prstGeom prst="rect">
                      <a:avLst/>
                    </a:prstGeom>
                    <a:noFill/>
                    <a:ln>
                      <a:noFill/>
                    </a:ln>
                  </pic:spPr>
                </pic:pic>
              </a:graphicData>
            </a:graphic>
          </wp:inline>
        </w:drawing>
      </w:r>
    </w:p>
    <w:p w14:paraId="2F8FCE68" w14:textId="77777777" w:rsidR="0030406D" w:rsidRDefault="0030406D" w:rsidP="006618F0">
      <w:pPr>
        <w:pStyle w:val="Web"/>
      </w:pPr>
    </w:p>
    <w:p w14:paraId="5DE6E4FD" w14:textId="687D33C8" w:rsidR="0030406D" w:rsidRDefault="0030406D" w:rsidP="006618F0">
      <w:pPr>
        <w:pStyle w:val="Web"/>
      </w:pPr>
      <w:r w:rsidRPr="0030406D">
        <w:rPr>
          <w:noProof/>
        </w:rPr>
        <w:drawing>
          <wp:inline distT="0" distB="0" distL="0" distR="0" wp14:anchorId="4101D35D" wp14:editId="7A930069">
            <wp:extent cx="5362575" cy="3552825"/>
            <wp:effectExtent l="0" t="0" r="9525" b="9525"/>
            <wp:docPr id="22" name="Εικόνα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362575" cy="3552825"/>
                    </a:xfrm>
                    <a:prstGeom prst="rect">
                      <a:avLst/>
                    </a:prstGeom>
                    <a:noFill/>
                    <a:ln>
                      <a:noFill/>
                    </a:ln>
                  </pic:spPr>
                </pic:pic>
              </a:graphicData>
            </a:graphic>
          </wp:inline>
        </w:drawing>
      </w:r>
    </w:p>
    <w:p w14:paraId="55F506B5" w14:textId="77777777" w:rsidR="0030406D" w:rsidRDefault="0030406D" w:rsidP="006618F0">
      <w:pPr>
        <w:pStyle w:val="Web"/>
      </w:pPr>
    </w:p>
    <w:p w14:paraId="485716E3" w14:textId="13E37D11" w:rsidR="0030406D" w:rsidRDefault="0030406D" w:rsidP="006618F0">
      <w:pPr>
        <w:pStyle w:val="Web"/>
      </w:pPr>
      <w:r>
        <w:rPr>
          <w:noProof/>
        </w:rPr>
        <w:lastRenderedPageBreak/>
        <w:drawing>
          <wp:anchor distT="0" distB="0" distL="114300" distR="114300" simplePos="0" relativeHeight="251668480" behindDoc="0" locked="0" layoutInCell="1" allowOverlap="1" wp14:anchorId="3F68F0EC" wp14:editId="202E0D0C">
            <wp:simplePos x="0" y="0"/>
            <wp:positionH relativeFrom="margin">
              <wp:posOffset>-352425</wp:posOffset>
            </wp:positionH>
            <wp:positionV relativeFrom="paragraph">
              <wp:posOffset>4533900</wp:posOffset>
            </wp:positionV>
            <wp:extent cx="5953125" cy="4314825"/>
            <wp:effectExtent l="0" t="0" r="9525" b="9525"/>
            <wp:wrapThrough wrapText="bothSides">
              <wp:wrapPolygon edited="0">
                <wp:start x="0" y="0"/>
                <wp:lineTo x="0" y="21552"/>
                <wp:lineTo x="21565" y="21552"/>
                <wp:lineTo x="21565" y="0"/>
                <wp:lineTo x="0" y="0"/>
              </wp:wrapPolygon>
            </wp:wrapThrough>
            <wp:docPr id="25" name="Εικόνα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953125" cy="4314825"/>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7456" behindDoc="0" locked="0" layoutInCell="1" allowOverlap="1" wp14:anchorId="3868FB46" wp14:editId="14B5C9C0">
            <wp:simplePos x="0" y="0"/>
            <wp:positionH relativeFrom="margin">
              <wp:posOffset>-314325</wp:posOffset>
            </wp:positionH>
            <wp:positionV relativeFrom="paragraph">
              <wp:posOffset>0</wp:posOffset>
            </wp:positionV>
            <wp:extent cx="5934075" cy="4210050"/>
            <wp:effectExtent l="0" t="0" r="9525" b="0"/>
            <wp:wrapThrough wrapText="bothSides">
              <wp:wrapPolygon edited="0">
                <wp:start x="0" y="0"/>
                <wp:lineTo x="0" y="21502"/>
                <wp:lineTo x="21565" y="21502"/>
                <wp:lineTo x="21565" y="0"/>
                <wp:lineTo x="0" y="0"/>
              </wp:wrapPolygon>
            </wp:wrapThrough>
            <wp:docPr id="24" name="Εικόνα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934075" cy="4210050"/>
                    </a:xfrm>
                    <a:prstGeom prst="rect">
                      <a:avLst/>
                    </a:prstGeom>
                    <a:noFill/>
                  </pic:spPr>
                </pic:pic>
              </a:graphicData>
            </a:graphic>
            <wp14:sizeRelH relativeFrom="margin">
              <wp14:pctWidth>0</wp14:pctWidth>
            </wp14:sizeRelH>
            <wp14:sizeRelV relativeFrom="margin">
              <wp14:pctHeight>0</wp14:pctHeight>
            </wp14:sizeRelV>
          </wp:anchor>
        </w:drawing>
      </w:r>
    </w:p>
    <w:p w14:paraId="6F6CC821" w14:textId="6860920D" w:rsidR="0030406D" w:rsidRDefault="0030406D" w:rsidP="006618F0">
      <w:pPr>
        <w:pStyle w:val="Web"/>
      </w:pPr>
      <w:r>
        <w:rPr>
          <w:noProof/>
        </w:rPr>
        <w:lastRenderedPageBreak/>
        <w:drawing>
          <wp:anchor distT="0" distB="0" distL="114300" distR="114300" simplePos="0" relativeHeight="251669504" behindDoc="0" locked="0" layoutInCell="1" allowOverlap="1" wp14:anchorId="5BCFE1A6" wp14:editId="70CBCBA1">
            <wp:simplePos x="0" y="0"/>
            <wp:positionH relativeFrom="margin">
              <wp:posOffset>-876300</wp:posOffset>
            </wp:positionH>
            <wp:positionV relativeFrom="paragraph">
              <wp:posOffset>0</wp:posOffset>
            </wp:positionV>
            <wp:extent cx="6991350" cy="8839200"/>
            <wp:effectExtent l="0" t="0" r="0" b="0"/>
            <wp:wrapThrough wrapText="bothSides">
              <wp:wrapPolygon edited="0">
                <wp:start x="0" y="0"/>
                <wp:lineTo x="0" y="21553"/>
                <wp:lineTo x="21541" y="21553"/>
                <wp:lineTo x="21541" y="0"/>
                <wp:lineTo x="0" y="0"/>
              </wp:wrapPolygon>
            </wp:wrapThrough>
            <wp:docPr id="26" name="Γραφικό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extLst>
                        <a:ext uri="{28A0092B-C50C-407E-A947-70E740481C1C}">
                          <a14:useLocalDpi xmlns:a14="http://schemas.microsoft.com/office/drawing/2010/main" val="0"/>
                        </a:ext>
                        <a:ext uri="{96DAC541-7B7A-43D3-8B79-37D633B846F1}">
                          <asvg:svgBlip xmlns:asvg="http://schemas.microsoft.com/office/drawing/2016/SVG/main" r:embed="rId35"/>
                        </a:ext>
                      </a:extLst>
                    </a:blip>
                    <a:stretch>
                      <a:fillRect/>
                    </a:stretch>
                  </pic:blipFill>
                  <pic:spPr>
                    <a:xfrm>
                      <a:off x="0" y="0"/>
                      <a:ext cx="6991350" cy="8839200"/>
                    </a:xfrm>
                    <a:prstGeom prst="rect">
                      <a:avLst/>
                    </a:prstGeom>
                  </pic:spPr>
                </pic:pic>
              </a:graphicData>
            </a:graphic>
            <wp14:sizeRelH relativeFrom="margin">
              <wp14:pctWidth>0</wp14:pctWidth>
            </wp14:sizeRelH>
            <wp14:sizeRelV relativeFrom="margin">
              <wp14:pctHeight>0</wp14:pctHeight>
            </wp14:sizeRelV>
          </wp:anchor>
        </w:drawing>
      </w:r>
    </w:p>
    <w:p w14:paraId="448B4D15" w14:textId="1ED337E9" w:rsidR="0030406D" w:rsidRPr="0030406D" w:rsidRDefault="0030406D" w:rsidP="0030406D">
      <w:pPr>
        <w:pStyle w:val="a3"/>
        <w:numPr>
          <w:ilvl w:val="0"/>
          <w:numId w:val="4"/>
        </w:numPr>
        <w:kinsoku w:val="0"/>
        <w:overflowPunct w:val="0"/>
        <w:spacing w:line="256" w:lineRule="auto"/>
        <w:jc w:val="center"/>
        <w:textAlignment w:val="baseline"/>
        <w:rPr>
          <w:rFonts w:ascii="Times New Roman" w:eastAsia="Times New Roman" w:hAnsi="Times New Roman" w:cs="Times New Roman"/>
          <w:sz w:val="24"/>
          <w:szCs w:val="24"/>
          <w:lang w:eastAsia="el-GR"/>
        </w:rPr>
      </w:pPr>
      <w:r w:rsidRPr="0030406D">
        <w:rPr>
          <w:rFonts w:ascii="Calibri" w:eastAsia="Calibri" w:hAnsi="Calibri" w:cs="Times New Roman"/>
          <w:b/>
          <w:bCs/>
          <w:color w:val="002060"/>
          <w:kern w:val="24"/>
          <w:sz w:val="48"/>
          <w:szCs w:val="48"/>
          <w:lang w:eastAsia="el-GR"/>
        </w:rPr>
        <w:lastRenderedPageBreak/>
        <w:t>Έλλειψη νοσηλευτικού προσωπικού στην Ελλάδα</w:t>
      </w:r>
    </w:p>
    <w:p w14:paraId="2F18EC7B" w14:textId="77777777" w:rsidR="0030406D" w:rsidRPr="0030406D" w:rsidRDefault="0030406D" w:rsidP="0030406D">
      <w:pPr>
        <w:kinsoku w:val="0"/>
        <w:overflowPunct w:val="0"/>
        <w:spacing w:line="256" w:lineRule="auto"/>
        <w:textAlignment w:val="baseline"/>
        <w:rPr>
          <w:rFonts w:ascii="Times New Roman" w:eastAsia="Times New Roman" w:hAnsi="Times New Roman" w:cs="Times New Roman"/>
          <w:sz w:val="24"/>
          <w:szCs w:val="24"/>
          <w:lang w:eastAsia="el-GR"/>
        </w:rPr>
      </w:pPr>
      <w:r w:rsidRPr="0030406D">
        <w:rPr>
          <w:rFonts w:ascii="Calibri" w:eastAsia="Calibri" w:hAnsi="Calibri" w:cs="Times New Roman"/>
          <w:color w:val="000000"/>
          <w:kern w:val="24"/>
          <w:sz w:val="24"/>
          <w:szCs w:val="24"/>
          <w:lang w:eastAsia="el-GR"/>
        </w:rPr>
        <w:t xml:space="preserve">Η Ελλάδα εξακολουθεί να παρουσιάζει ένα από τα χαμηλότερα ποσοστά νοσηλευτών ανά πληθυσμό στην Ευρώπη, παρά το γεγονός ότι αποφοιτούν αρκετοί νοσηλευτές από τα πανεπιστήμια. </w:t>
      </w:r>
    </w:p>
    <w:p w14:paraId="6A34F9F5" w14:textId="77777777" w:rsidR="0030406D" w:rsidRPr="0030406D" w:rsidRDefault="0030406D" w:rsidP="0030406D">
      <w:pPr>
        <w:kinsoku w:val="0"/>
        <w:overflowPunct w:val="0"/>
        <w:spacing w:line="256" w:lineRule="auto"/>
        <w:textAlignment w:val="baseline"/>
        <w:rPr>
          <w:rFonts w:ascii="Times New Roman" w:eastAsia="Times New Roman" w:hAnsi="Times New Roman" w:cs="Times New Roman"/>
          <w:sz w:val="24"/>
          <w:szCs w:val="24"/>
          <w:lang w:eastAsia="el-GR"/>
        </w:rPr>
      </w:pPr>
      <w:r w:rsidRPr="0030406D">
        <w:rPr>
          <w:rFonts w:ascii="Calibri" w:eastAsia="Calibri" w:hAnsi="Calibri" w:cs="Times New Roman"/>
          <w:color w:val="000000"/>
          <w:kern w:val="24"/>
          <w:sz w:val="24"/>
          <w:szCs w:val="24"/>
          <w:lang w:eastAsia="el-GR"/>
        </w:rPr>
        <w:t xml:space="preserve">Το πρόβλημα δεν είναι μόνο η εκπαίδευση νέων νοσηλευτών, αλλά κυρίως η προσέλκυση και η παραμονή τους στο δημόσιο σύστημα υγείας. </w:t>
      </w:r>
    </w:p>
    <w:p w14:paraId="0D660C97" w14:textId="77777777" w:rsidR="0030406D" w:rsidRPr="0030406D" w:rsidRDefault="0030406D" w:rsidP="0030406D">
      <w:pPr>
        <w:kinsoku w:val="0"/>
        <w:overflowPunct w:val="0"/>
        <w:spacing w:line="256" w:lineRule="auto"/>
        <w:textAlignment w:val="baseline"/>
        <w:rPr>
          <w:rFonts w:ascii="Times New Roman" w:eastAsia="Times New Roman" w:hAnsi="Times New Roman" w:cs="Times New Roman"/>
          <w:sz w:val="24"/>
          <w:szCs w:val="24"/>
          <w:lang w:eastAsia="el-GR"/>
        </w:rPr>
      </w:pPr>
      <w:r w:rsidRPr="0030406D">
        <w:rPr>
          <w:rFonts w:ascii="Calibri" w:eastAsia="Calibri" w:hAnsi="Calibri" w:cs="Times New Roman"/>
          <w:b/>
          <w:bCs/>
          <w:color w:val="002060"/>
          <w:kern w:val="24"/>
          <w:sz w:val="24"/>
          <w:szCs w:val="24"/>
          <w:lang w:eastAsia="el-GR"/>
        </w:rPr>
        <w:t xml:space="preserve">Οι χαμηλές αμοιβές, οι δύσκολες συνθήκες εργασίας, οι περιορισμένες δυνατότητες επαγγελματικής εξέλιξης και η μετανάστευση προς άλλες χώρες της Ευρώπης οδηγούν σε σημαντικές ελλείψεις προσωπικού. </w:t>
      </w:r>
    </w:p>
    <w:p w14:paraId="1EFDB581" w14:textId="77777777" w:rsidR="0030406D" w:rsidRPr="0030406D" w:rsidRDefault="0030406D" w:rsidP="0030406D">
      <w:pPr>
        <w:kinsoku w:val="0"/>
        <w:overflowPunct w:val="0"/>
        <w:spacing w:line="256" w:lineRule="auto"/>
        <w:textAlignment w:val="baseline"/>
        <w:rPr>
          <w:rFonts w:ascii="Times New Roman" w:eastAsia="Times New Roman" w:hAnsi="Times New Roman" w:cs="Times New Roman"/>
          <w:sz w:val="24"/>
          <w:szCs w:val="24"/>
          <w:lang w:eastAsia="el-GR"/>
        </w:rPr>
      </w:pPr>
      <w:r w:rsidRPr="0030406D">
        <w:rPr>
          <w:rFonts w:ascii="Calibri" w:eastAsia="Calibri" w:hAnsi="Calibri" w:cs="Times New Roman"/>
          <w:b/>
          <w:bCs/>
          <w:color w:val="000000"/>
          <w:kern w:val="24"/>
          <w:sz w:val="24"/>
          <w:szCs w:val="24"/>
          <w:lang w:eastAsia="el-GR"/>
        </w:rPr>
        <w:t>Για τα νοσοκομεία της περιφέρειας, όπως το ΓΝ Χανίων, το πρόβλημα επιτείνεται από:</w:t>
      </w:r>
    </w:p>
    <w:p w14:paraId="0628D5A2" w14:textId="77777777" w:rsidR="0030406D" w:rsidRPr="0030406D" w:rsidRDefault="0030406D" w:rsidP="0030406D">
      <w:pPr>
        <w:numPr>
          <w:ilvl w:val="0"/>
          <w:numId w:val="2"/>
        </w:numPr>
        <w:tabs>
          <w:tab w:val="left" w:pos="720"/>
        </w:tabs>
        <w:kinsoku w:val="0"/>
        <w:overflowPunct w:val="0"/>
        <w:spacing w:line="256" w:lineRule="auto"/>
        <w:ind w:left="1267"/>
        <w:contextualSpacing/>
        <w:textAlignment w:val="baseline"/>
        <w:rPr>
          <w:rFonts w:ascii="Times New Roman" w:eastAsia="Times New Roman" w:hAnsi="Times New Roman" w:cs="Times New Roman"/>
          <w:sz w:val="20"/>
          <w:szCs w:val="24"/>
          <w:lang w:eastAsia="el-GR"/>
        </w:rPr>
      </w:pPr>
      <w:r w:rsidRPr="0030406D">
        <w:rPr>
          <w:rFonts w:ascii="Calibri" w:eastAsia="Calibri" w:hAnsi="Calibri" w:cs="Times New Roman"/>
          <w:b/>
          <w:bCs/>
          <w:color w:val="000000"/>
          <w:kern w:val="24"/>
          <w:sz w:val="24"/>
          <w:szCs w:val="24"/>
          <w:lang w:eastAsia="el-GR"/>
        </w:rPr>
        <w:t xml:space="preserve">το υψηλό κόστος διαβίωσης, </w:t>
      </w:r>
    </w:p>
    <w:p w14:paraId="67984B11" w14:textId="77777777" w:rsidR="0030406D" w:rsidRPr="0030406D" w:rsidRDefault="0030406D" w:rsidP="0030406D">
      <w:pPr>
        <w:numPr>
          <w:ilvl w:val="0"/>
          <w:numId w:val="2"/>
        </w:numPr>
        <w:tabs>
          <w:tab w:val="left" w:pos="720"/>
        </w:tabs>
        <w:kinsoku w:val="0"/>
        <w:overflowPunct w:val="0"/>
        <w:spacing w:line="256" w:lineRule="auto"/>
        <w:ind w:left="1267"/>
        <w:contextualSpacing/>
        <w:textAlignment w:val="baseline"/>
        <w:rPr>
          <w:rFonts w:ascii="Times New Roman" w:eastAsia="Times New Roman" w:hAnsi="Times New Roman" w:cs="Times New Roman"/>
          <w:sz w:val="20"/>
          <w:szCs w:val="24"/>
          <w:lang w:eastAsia="el-GR"/>
        </w:rPr>
      </w:pPr>
      <w:r w:rsidRPr="0030406D">
        <w:rPr>
          <w:rFonts w:ascii="Calibri" w:eastAsia="Calibri" w:hAnsi="Calibri" w:cs="Times New Roman"/>
          <w:b/>
          <w:bCs/>
          <w:color w:val="000000"/>
          <w:kern w:val="24"/>
          <w:sz w:val="24"/>
          <w:szCs w:val="24"/>
          <w:lang w:eastAsia="el-GR"/>
        </w:rPr>
        <w:t xml:space="preserve">τη στεγαστική κρίση, </w:t>
      </w:r>
    </w:p>
    <w:p w14:paraId="5884B340" w14:textId="77777777" w:rsidR="0030406D" w:rsidRPr="0030406D" w:rsidRDefault="0030406D" w:rsidP="0030406D">
      <w:pPr>
        <w:numPr>
          <w:ilvl w:val="0"/>
          <w:numId w:val="2"/>
        </w:numPr>
        <w:tabs>
          <w:tab w:val="left" w:pos="720"/>
        </w:tabs>
        <w:kinsoku w:val="0"/>
        <w:overflowPunct w:val="0"/>
        <w:spacing w:line="256" w:lineRule="auto"/>
        <w:ind w:left="1267"/>
        <w:contextualSpacing/>
        <w:textAlignment w:val="baseline"/>
        <w:rPr>
          <w:rFonts w:ascii="Times New Roman" w:eastAsia="Times New Roman" w:hAnsi="Times New Roman" w:cs="Times New Roman"/>
          <w:sz w:val="20"/>
          <w:szCs w:val="24"/>
          <w:lang w:eastAsia="el-GR"/>
        </w:rPr>
      </w:pPr>
      <w:r w:rsidRPr="0030406D">
        <w:rPr>
          <w:rFonts w:ascii="Calibri" w:eastAsia="Calibri" w:hAnsi="Calibri" w:cs="Times New Roman"/>
          <w:b/>
          <w:bCs/>
          <w:color w:val="000000"/>
          <w:kern w:val="24"/>
          <w:sz w:val="24"/>
          <w:szCs w:val="24"/>
          <w:lang w:eastAsia="el-GR"/>
        </w:rPr>
        <w:t xml:space="preserve">την εποχική τουριστική πίεση, </w:t>
      </w:r>
    </w:p>
    <w:p w14:paraId="75DD838D" w14:textId="77777777" w:rsidR="0030406D" w:rsidRPr="0030406D" w:rsidRDefault="0030406D" w:rsidP="0030406D">
      <w:pPr>
        <w:numPr>
          <w:ilvl w:val="0"/>
          <w:numId w:val="2"/>
        </w:numPr>
        <w:tabs>
          <w:tab w:val="left" w:pos="720"/>
        </w:tabs>
        <w:kinsoku w:val="0"/>
        <w:overflowPunct w:val="0"/>
        <w:spacing w:line="256" w:lineRule="auto"/>
        <w:ind w:left="1267"/>
        <w:contextualSpacing/>
        <w:textAlignment w:val="baseline"/>
        <w:rPr>
          <w:rFonts w:ascii="Times New Roman" w:eastAsia="Times New Roman" w:hAnsi="Times New Roman" w:cs="Times New Roman"/>
          <w:sz w:val="20"/>
          <w:szCs w:val="24"/>
          <w:lang w:eastAsia="el-GR"/>
        </w:rPr>
      </w:pPr>
      <w:r w:rsidRPr="0030406D">
        <w:rPr>
          <w:rFonts w:ascii="Calibri" w:eastAsia="Calibri" w:hAnsi="Calibri" w:cs="Times New Roman"/>
          <w:b/>
          <w:bCs/>
          <w:color w:val="000000"/>
          <w:kern w:val="24"/>
          <w:sz w:val="24"/>
          <w:szCs w:val="24"/>
          <w:lang w:eastAsia="el-GR"/>
        </w:rPr>
        <w:t xml:space="preserve">τη δυσκολία εύρεσης προσιτής κατοικίας για νέους εργαζόμενους. </w:t>
      </w:r>
    </w:p>
    <w:p w14:paraId="4E0CA83D" w14:textId="77777777" w:rsidR="0030406D" w:rsidRPr="0030406D" w:rsidRDefault="0030406D" w:rsidP="0030406D">
      <w:pPr>
        <w:kinsoku w:val="0"/>
        <w:overflowPunct w:val="0"/>
        <w:spacing w:line="256" w:lineRule="auto"/>
        <w:jc w:val="center"/>
        <w:textAlignment w:val="baseline"/>
        <w:rPr>
          <w:rFonts w:ascii="Times New Roman" w:eastAsia="Times New Roman" w:hAnsi="Times New Roman" w:cs="Times New Roman"/>
          <w:sz w:val="24"/>
          <w:szCs w:val="24"/>
          <w:lang w:eastAsia="el-GR"/>
        </w:rPr>
      </w:pPr>
      <w:r w:rsidRPr="0030406D">
        <w:rPr>
          <w:rFonts w:ascii="Calibri" w:eastAsia="Calibri" w:hAnsi="Calibri" w:cs="Times New Roman"/>
          <w:b/>
          <w:bCs/>
          <w:color w:val="002060"/>
          <w:kern w:val="24"/>
          <w:sz w:val="40"/>
          <w:szCs w:val="40"/>
          <w:lang w:eastAsia="el-GR"/>
        </w:rPr>
        <w:t>Διεθνής έλλειψη νοσηλευτών</w:t>
      </w:r>
    </w:p>
    <w:p w14:paraId="569F1B47" w14:textId="77777777" w:rsidR="0030406D" w:rsidRPr="0030406D" w:rsidRDefault="0030406D" w:rsidP="0030406D">
      <w:pPr>
        <w:kinsoku w:val="0"/>
        <w:overflowPunct w:val="0"/>
        <w:spacing w:line="256" w:lineRule="auto"/>
        <w:textAlignment w:val="baseline"/>
        <w:rPr>
          <w:rFonts w:ascii="Times New Roman" w:eastAsia="Times New Roman" w:hAnsi="Times New Roman" w:cs="Times New Roman"/>
          <w:sz w:val="24"/>
          <w:szCs w:val="24"/>
          <w:lang w:eastAsia="el-GR"/>
        </w:rPr>
      </w:pPr>
      <w:r w:rsidRPr="0030406D">
        <w:rPr>
          <w:rFonts w:ascii="Calibri" w:eastAsia="Calibri" w:hAnsi="Calibri" w:cs="Times New Roman"/>
          <w:b/>
          <w:bCs/>
          <w:color w:val="000000"/>
          <w:kern w:val="24"/>
          <w:sz w:val="28"/>
          <w:szCs w:val="28"/>
          <w:lang w:eastAsia="el-GR"/>
        </w:rPr>
        <w:t xml:space="preserve">Η έλλειψη νοσηλευτών αποτελεί παγκόσμιο πρόβλημα. </w:t>
      </w:r>
    </w:p>
    <w:p w14:paraId="30E65AF2" w14:textId="77777777" w:rsidR="0030406D" w:rsidRPr="0030406D" w:rsidRDefault="0030406D" w:rsidP="0030406D">
      <w:pPr>
        <w:kinsoku w:val="0"/>
        <w:overflowPunct w:val="0"/>
        <w:spacing w:line="256" w:lineRule="auto"/>
        <w:textAlignment w:val="baseline"/>
        <w:rPr>
          <w:rFonts w:ascii="Times New Roman" w:eastAsia="Times New Roman" w:hAnsi="Times New Roman" w:cs="Times New Roman"/>
          <w:sz w:val="24"/>
          <w:szCs w:val="24"/>
          <w:lang w:eastAsia="el-GR"/>
        </w:rPr>
      </w:pPr>
      <w:r w:rsidRPr="0030406D">
        <w:rPr>
          <w:rFonts w:ascii="Calibri" w:eastAsia="Calibri" w:hAnsi="Calibri" w:cs="Times New Roman"/>
          <w:b/>
          <w:bCs/>
          <w:color w:val="000000"/>
          <w:kern w:val="24"/>
          <w:sz w:val="28"/>
          <w:szCs w:val="28"/>
          <w:lang w:eastAsia="el-GR"/>
        </w:rPr>
        <w:t>Σύμφωνα με τον Παγκόσμιο Οργανισμό Υγείας, υπάρχουν περίπου 29,8 εκατομμύρια νοσηλευτές παγκοσμίως, αλλά εξακολουθεί να υπάρχει έλλειμμα περίπου 5,8 εκατομμυρίων, το οποίο εκτιμάται ότι θα παραμείνει ιδιαίτερα σοβαρό έως το 2030.</w:t>
      </w:r>
    </w:p>
    <w:p w14:paraId="6B571C7A" w14:textId="28886181" w:rsidR="0030406D" w:rsidRPr="0030406D" w:rsidRDefault="0030406D" w:rsidP="0030406D">
      <w:pPr>
        <w:pStyle w:val="a3"/>
        <w:numPr>
          <w:ilvl w:val="0"/>
          <w:numId w:val="4"/>
        </w:numPr>
        <w:kinsoku w:val="0"/>
        <w:overflowPunct w:val="0"/>
        <w:spacing w:after="0" w:line="240" w:lineRule="auto"/>
        <w:jc w:val="center"/>
        <w:textAlignment w:val="baseline"/>
        <w:rPr>
          <w:rFonts w:ascii="Times New Roman" w:eastAsia="Times New Roman" w:hAnsi="Times New Roman" w:cs="Times New Roman"/>
          <w:sz w:val="24"/>
          <w:szCs w:val="24"/>
          <w:lang w:eastAsia="el-GR"/>
        </w:rPr>
      </w:pPr>
      <w:r w:rsidRPr="0030406D">
        <w:rPr>
          <w:rFonts w:ascii="Arial" w:eastAsia="+mn-ea" w:hAnsi="Arial" w:cs="Arial"/>
          <w:b/>
          <w:bCs/>
          <w:color w:val="002060"/>
          <w:kern w:val="24"/>
          <w:sz w:val="56"/>
          <w:szCs w:val="56"/>
          <w:lang w:eastAsia="el-GR"/>
        </w:rPr>
        <w:t>Έλλειψη Παθολόγων</w:t>
      </w:r>
    </w:p>
    <w:p w14:paraId="07EC6311" w14:textId="77777777" w:rsidR="0030406D" w:rsidRPr="0030406D" w:rsidRDefault="0030406D" w:rsidP="0030406D">
      <w:pPr>
        <w:kinsoku w:val="0"/>
        <w:overflowPunct w:val="0"/>
        <w:spacing w:after="0" w:line="240" w:lineRule="auto"/>
        <w:textAlignment w:val="baseline"/>
        <w:rPr>
          <w:rFonts w:ascii="Times New Roman" w:eastAsia="Times New Roman" w:hAnsi="Times New Roman" w:cs="Times New Roman"/>
          <w:sz w:val="24"/>
          <w:szCs w:val="24"/>
          <w:lang w:eastAsia="el-GR"/>
        </w:rPr>
      </w:pPr>
      <w:r w:rsidRPr="0030406D">
        <w:rPr>
          <w:rFonts w:ascii="Arial" w:eastAsia="+mn-ea" w:hAnsi="Arial" w:cs="Arial"/>
          <w:color w:val="002060"/>
          <w:kern w:val="24"/>
          <w:sz w:val="24"/>
          <w:szCs w:val="24"/>
          <w:lang w:eastAsia="el-GR"/>
        </w:rPr>
        <w:t>Η ειδικότητα της Εσωτερικής Παθολογίας αντιμετωπίζει σοβαρό πρόβλημα προσέλκυσης νέων ιατρών σε πολλές ευρωπαϊκές χώρες και στην Ελλάδα.</w:t>
      </w:r>
    </w:p>
    <w:p w14:paraId="12A148A3" w14:textId="77777777" w:rsidR="0030406D" w:rsidRPr="0030406D" w:rsidRDefault="0030406D" w:rsidP="0030406D">
      <w:pPr>
        <w:kinsoku w:val="0"/>
        <w:overflowPunct w:val="0"/>
        <w:spacing w:after="0" w:line="240" w:lineRule="auto"/>
        <w:textAlignment w:val="baseline"/>
        <w:rPr>
          <w:rFonts w:ascii="Times New Roman" w:eastAsia="Times New Roman" w:hAnsi="Times New Roman" w:cs="Times New Roman"/>
          <w:sz w:val="24"/>
          <w:szCs w:val="24"/>
          <w:lang w:eastAsia="el-GR"/>
        </w:rPr>
      </w:pPr>
      <w:r w:rsidRPr="0030406D">
        <w:rPr>
          <w:rFonts w:ascii="Arial" w:eastAsia="+mn-ea" w:hAnsi="Arial" w:cs="Arial"/>
          <w:color w:val="002060"/>
          <w:kern w:val="24"/>
          <w:sz w:val="24"/>
          <w:szCs w:val="24"/>
          <w:lang w:eastAsia="el-GR"/>
        </w:rPr>
        <w:t>Οι λόγοι είναι:</w:t>
      </w:r>
    </w:p>
    <w:p w14:paraId="506C574D" w14:textId="77777777" w:rsidR="0030406D" w:rsidRPr="0030406D" w:rsidRDefault="0030406D" w:rsidP="0030406D">
      <w:pPr>
        <w:numPr>
          <w:ilvl w:val="0"/>
          <w:numId w:val="3"/>
        </w:numPr>
        <w:kinsoku w:val="0"/>
        <w:overflowPunct w:val="0"/>
        <w:spacing w:after="0" w:line="240" w:lineRule="auto"/>
        <w:ind w:left="1166"/>
        <w:contextualSpacing/>
        <w:textAlignment w:val="baseline"/>
        <w:rPr>
          <w:rFonts w:ascii="Times New Roman" w:eastAsia="Times New Roman" w:hAnsi="Times New Roman" w:cs="Times New Roman"/>
          <w:sz w:val="24"/>
          <w:szCs w:val="24"/>
          <w:lang w:eastAsia="el-GR"/>
        </w:rPr>
      </w:pPr>
      <w:r w:rsidRPr="0030406D">
        <w:rPr>
          <w:rFonts w:ascii="Arial" w:eastAsia="+mn-ea" w:hAnsi="Arial" w:cs="Arial"/>
          <w:color w:val="000000"/>
          <w:kern w:val="24"/>
          <w:sz w:val="24"/>
          <w:szCs w:val="24"/>
          <w:lang w:eastAsia="el-GR"/>
        </w:rPr>
        <w:t xml:space="preserve">αυξημένος φόρτος εργασίας, </w:t>
      </w:r>
    </w:p>
    <w:p w14:paraId="675E06C1" w14:textId="77777777" w:rsidR="0030406D" w:rsidRPr="0030406D" w:rsidRDefault="0030406D" w:rsidP="0030406D">
      <w:pPr>
        <w:numPr>
          <w:ilvl w:val="0"/>
          <w:numId w:val="3"/>
        </w:numPr>
        <w:kinsoku w:val="0"/>
        <w:overflowPunct w:val="0"/>
        <w:spacing w:after="0" w:line="240" w:lineRule="auto"/>
        <w:ind w:left="1166"/>
        <w:contextualSpacing/>
        <w:textAlignment w:val="baseline"/>
        <w:rPr>
          <w:rFonts w:ascii="Times New Roman" w:eastAsia="Times New Roman" w:hAnsi="Times New Roman" w:cs="Times New Roman"/>
          <w:sz w:val="24"/>
          <w:szCs w:val="24"/>
          <w:lang w:eastAsia="el-GR"/>
        </w:rPr>
      </w:pPr>
      <w:proofErr w:type="spellStart"/>
      <w:r w:rsidRPr="0030406D">
        <w:rPr>
          <w:rFonts w:ascii="Arial" w:eastAsia="+mn-ea" w:hAnsi="Arial" w:cs="Arial"/>
          <w:color w:val="000000"/>
          <w:kern w:val="24"/>
          <w:sz w:val="24"/>
          <w:szCs w:val="24"/>
          <w:lang w:eastAsia="el-GR"/>
        </w:rPr>
        <w:t>εφημεριακή</w:t>
      </w:r>
      <w:proofErr w:type="spellEnd"/>
      <w:r w:rsidRPr="0030406D">
        <w:rPr>
          <w:rFonts w:ascii="Arial" w:eastAsia="+mn-ea" w:hAnsi="Arial" w:cs="Arial"/>
          <w:color w:val="000000"/>
          <w:kern w:val="24"/>
          <w:sz w:val="24"/>
          <w:szCs w:val="24"/>
          <w:lang w:eastAsia="el-GR"/>
        </w:rPr>
        <w:t xml:space="preserve"> επιβάρυνση, </w:t>
      </w:r>
    </w:p>
    <w:p w14:paraId="1D35F587" w14:textId="77777777" w:rsidR="0030406D" w:rsidRPr="0030406D" w:rsidRDefault="0030406D" w:rsidP="0030406D">
      <w:pPr>
        <w:numPr>
          <w:ilvl w:val="0"/>
          <w:numId w:val="3"/>
        </w:numPr>
        <w:kinsoku w:val="0"/>
        <w:overflowPunct w:val="0"/>
        <w:spacing w:after="0" w:line="240" w:lineRule="auto"/>
        <w:ind w:left="1166"/>
        <w:contextualSpacing/>
        <w:textAlignment w:val="baseline"/>
        <w:rPr>
          <w:rFonts w:ascii="Times New Roman" w:eastAsia="Times New Roman" w:hAnsi="Times New Roman" w:cs="Times New Roman"/>
          <w:sz w:val="24"/>
          <w:szCs w:val="24"/>
          <w:lang w:eastAsia="el-GR"/>
        </w:rPr>
      </w:pPr>
      <w:r w:rsidRPr="0030406D">
        <w:rPr>
          <w:rFonts w:ascii="Arial" w:eastAsia="+mn-ea" w:hAnsi="Arial" w:cs="Arial"/>
          <w:color w:val="000000"/>
          <w:kern w:val="24"/>
          <w:sz w:val="24"/>
          <w:szCs w:val="24"/>
          <w:lang w:eastAsia="el-GR"/>
        </w:rPr>
        <w:t xml:space="preserve">χαμηλότερες απολαβές σε σχέση με άλλες ειδικότητες, </w:t>
      </w:r>
    </w:p>
    <w:p w14:paraId="3A190699" w14:textId="77777777" w:rsidR="0030406D" w:rsidRPr="0030406D" w:rsidRDefault="0030406D" w:rsidP="0030406D">
      <w:pPr>
        <w:numPr>
          <w:ilvl w:val="0"/>
          <w:numId w:val="3"/>
        </w:numPr>
        <w:kinsoku w:val="0"/>
        <w:overflowPunct w:val="0"/>
        <w:spacing w:after="0" w:line="240" w:lineRule="auto"/>
        <w:ind w:left="1166"/>
        <w:contextualSpacing/>
        <w:textAlignment w:val="baseline"/>
        <w:rPr>
          <w:rFonts w:ascii="Times New Roman" w:eastAsia="Times New Roman" w:hAnsi="Times New Roman" w:cs="Times New Roman"/>
          <w:sz w:val="24"/>
          <w:szCs w:val="24"/>
          <w:lang w:eastAsia="el-GR"/>
        </w:rPr>
      </w:pPr>
      <w:r w:rsidRPr="0030406D">
        <w:rPr>
          <w:rFonts w:ascii="Arial" w:eastAsia="+mn-ea" w:hAnsi="Arial" w:cs="Arial"/>
          <w:color w:val="000000"/>
          <w:kern w:val="24"/>
          <w:sz w:val="24"/>
          <w:szCs w:val="24"/>
          <w:lang w:eastAsia="el-GR"/>
        </w:rPr>
        <w:t xml:space="preserve">αυξημένη ιατρική ευθύνη, </w:t>
      </w:r>
    </w:p>
    <w:p w14:paraId="6D1EEB27" w14:textId="77777777" w:rsidR="0030406D" w:rsidRPr="0030406D" w:rsidRDefault="0030406D" w:rsidP="0030406D">
      <w:pPr>
        <w:numPr>
          <w:ilvl w:val="0"/>
          <w:numId w:val="3"/>
        </w:numPr>
        <w:kinsoku w:val="0"/>
        <w:overflowPunct w:val="0"/>
        <w:spacing w:after="0" w:line="240" w:lineRule="auto"/>
        <w:ind w:left="1166"/>
        <w:contextualSpacing/>
        <w:textAlignment w:val="baseline"/>
        <w:rPr>
          <w:rFonts w:ascii="Times New Roman" w:eastAsia="Times New Roman" w:hAnsi="Times New Roman" w:cs="Times New Roman"/>
          <w:sz w:val="24"/>
          <w:szCs w:val="24"/>
          <w:lang w:eastAsia="el-GR"/>
        </w:rPr>
      </w:pPr>
      <w:r w:rsidRPr="0030406D">
        <w:rPr>
          <w:rFonts w:ascii="Arial" w:eastAsia="+mn-ea" w:hAnsi="Arial" w:cs="Arial"/>
          <w:color w:val="000000"/>
          <w:kern w:val="24"/>
          <w:sz w:val="24"/>
          <w:szCs w:val="24"/>
          <w:lang w:eastAsia="el-GR"/>
        </w:rPr>
        <w:t xml:space="preserve">γήρανση του υφιστάμενου δυναμικού. </w:t>
      </w:r>
    </w:p>
    <w:p w14:paraId="5630339F" w14:textId="77777777" w:rsidR="0030406D" w:rsidRPr="0030406D" w:rsidRDefault="0030406D" w:rsidP="0030406D">
      <w:pPr>
        <w:kinsoku w:val="0"/>
        <w:overflowPunct w:val="0"/>
        <w:spacing w:after="0" w:line="240" w:lineRule="auto"/>
        <w:textAlignment w:val="baseline"/>
        <w:rPr>
          <w:rFonts w:ascii="Times New Roman" w:eastAsia="Times New Roman" w:hAnsi="Times New Roman" w:cs="Times New Roman"/>
          <w:sz w:val="24"/>
          <w:szCs w:val="24"/>
          <w:lang w:eastAsia="el-GR"/>
        </w:rPr>
      </w:pPr>
      <w:r w:rsidRPr="0030406D">
        <w:rPr>
          <w:rFonts w:ascii="Arial" w:eastAsia="+mn-ea" w:hAnsi="Arial" w:cs="Arial"/>
          <w:color w:val="000000"/>
          <w:kern w:val="24"/>
          <w:sz w:val="24"/>
          <w:szCs w:val="24"/>
          <w:lang w:eastAsia="el-GR"/>
        </w:rPr>
        <w:t>Στην Ελλάδα πολλές προκηρύξεις θέσεων παθολόγων σε περιφερειακά νοσοκομεία παραμένουν άγονες ή προσελκύουν ελάχιστους υποψηφίους, ιδιαίτερα σε νησιωτικές και τουριστικές περιοχές. Η ίδια εικόνα παρατηρείται σε πολλές ευρωπαϊκές χώρες όπου η ζήτηση παθολόγων αυξάνεται λόγω της γήρανσης του πληθυσμού.</w:t>
      </w:r>
    </w:p>
    <w:p w14:paraId="00FA73DE" w14:textId="04771F46" w:rsidR="0030406D" w:rsidRPr="0030406D" w:rsidRDefault="0030406D" w:rsidP="0030406D">
      <w:pPr>
        <w:pStyle w:val="a3"/>
        <w:numPr>
          <w:ilvl w:val="0"/>
          <w:numId w:val="4"/>
        </w:numPr>
        <w:kinsoku w:val="0"/>
        <w:overflowPunct w:val="0"/>
        <w:spacing w:after="0" w:line="240" w:lineRule="auto"/>
        <w:jc w:val="center"/>
        <w:textAlignment w:val="baseline"/>
        <w:rPr>
          <w:rFonts w:ascii="Times New Roman" w:eastAsia="Times New Roman" w:hAnsi="Times New Roman" w:cs="Times New Roman"/>
          <w:sz w:val="24"/>
          <w:szCs w:val="24"/>
          <w:lang w:eastAsia="el-GR"/>
        </w:rPr>
      </w:pPr>
      <w:r w:rsidRPr="0030406D">
        <w:rPr>
          <w:rFonts w:ascii="Arial" w:eastAsia="+mn-ea" w:hAnsi="Arial" w:cs="Arial"/>
          <w:b/>
          <w:bCs/>
          <w:color w:val="002060"/>
          <w:kern w:val="24"/>
          <w:sz w:val="48"/>
          <w:szCs w:val="48"/>
          <w:lang w:eastAsia="el-GR"/>
        </w:rPr>
        <w:lastRenderedPageBreak/>
        <w:t>Έλλειψη Αναισθησιολόγων</w:t>
      </w:r>
    </w:p>
    <w:p w14:paraId="233BBEAD" w14:textId="77777777" w:rsidR="0030406D" w:rsidRPr="0030406D" w:rsidRDefault="0030406D" w:rsidP="0030406D">
      <w:pPr>
        <w:kinsoku w:val="0"/>
        <w:overflowPunct w:val="0"/>
        <w:spacing w:after="0" w:line="240" w:lineRule="auto"/>
        <w:textAlignment w:val="baseline"/>
        <w:rPr>
          <w:rFonts w:ascii="Times New Roman" w:eastAsia="Times New Roman" w:hAnsi="Times New Roman" w:cs="Times New Roman"/>
          <w:sz w:val="24"/>
          <w:szCs w:val="24"/>
          <w:lang w:eastAsia="el-GR"/>
        </w:rPr>
      </w:pPr>
      <w:r w:rsidRPr="0030406D">
        <w:rPr>
          <w:rFonts w:ascii="Arial" w:eastAsia="+mn-ea" w:hAnsi="Arial" w:cs="Arial"/>
          <w:color w:val="000000"/>
          <w:kern w:val="24"/>
          <w:sz w:val="24"/>
          <w:szCs w:val="24"/>
          <w:lang w:eastAsia="el-GR"/>
        </w:rPr>
        <w:t>Η αναισθησιολογία αποτελεί ίσως τη σημαντικότερη ειδικότητα-«κλειδί» για τη λειτουργία ενός νοσοκομείου.</w:t>
      </w:r>
    </w:p>
    <w:p w14:paraId="460EC113" w14:textId="77777777" w:rsidR="0030406D" w:rsidRPr="0030406D" w:rsidRDefault="0030406D" w:rsidP="0030406D">
      <w:pPr>
        <w:kinsoku w:val="0"/>
        <w:overflowPunct w:val="0"/>
        <w:spacing w:after="0" w:line="240" w:lineRule="auto"/>
        <w:textAlignment w:val="baseline"/>
        <w:rPr>
          <w:rFonts w:ascii="Times New Roman" w:eastAsia="Times New Roman" w:hAnsi="Times New Roman" w:cs="Times New Roman"/>
          <w:sz w:val="24"/>
          <w:szCs w:val="24"/>
          <w:lang w:eastAsia="el-GR"/>
        </w:rPr>
      </w:pPr>
      <w:r w:rsidRPr="0030406D">
        <w:rPr>
          <w:rFonts w:ascii="Arial" w:eastAsia="+mn-ea" w:hAnsi="Arial" w:cs="Arial"/>
          <w:color w:val="000000"/>
          <w:kern w:val="24"/>
          <w:sz w:val="24"/>
          <w:szCs w:val="24"/>
          <w:lang w:eastAsia="el-GR"/>
        </w:rPr>
        <w:t>Η έλλειψη αναισθησιολόγων επηρεάζει:</w:t>
      </w:r>
    </w:p>
    <w:p w14:paraId="3F11CD28" w14:textId="77777777" w:rsidR="0030406D" w:rsidRPr="0030406D" w:rsidRDefault="0030406D" w:rsidP="0030406D">
      <w:pPr>
        <w:numPr>
          <w:ilvl w:val="0"/>
          <w:numId w:val="5"/>
        </w:numPr>
        <w:kinsoku w:val="0"/>
        <w:overflowPunct w:val="0"/>
        <w:spacing w:after="0" w:line="240" w:lineRule="auto"/>
        <w:ind w:left="1166"/>
        <w:contextualSpacing/>
        <w:textAlignment w:val="baseline"/>
        <w:rPr>
          <w:rFonts w:ascii="Times New Roman" w:eastAsia="Times New Roman" w:hAnsi="Times New Roman" w:cs="Times New Roman"/>
          <w:sz w:val="24"/>
          <w:szCs w:val="24"/>
          <w:lang w:eastAsia="el-GR"/>
        </w:rPr>
      </w:pPr>
      <w:r w:rsidRPr="0030406D">
        <w:rPr>
          <w:rFonts w:ascii="Arial" w:eastAsia="+mn-ea" w:hAnsi="Arial" w:cs="Arial"/>
          <w:color w:val="000000"/>
          <w:kern w:val="24"/>
          <w:sz w:val="24"/>
          <w:szCs w:val="24"/>
          <w:lang w:eastAsia="el-GR"/>
        </w:rPr>
        <w:t xml:space="preserve">χειρουργεία, </w:t>
      </w:r>
    </w:p>
    <w:p w14:paraId="28F85232" w14:textId="77777777" w:rsidR="0030406D" w:rsidRPr="0030406D" w:rsidRDefault="0030406D" w:rsidP="0030406D">
      <w:pPr>
        <w:numPr>
          <w:ilvl w:val="0"/>
          <w:numId w:val="5"/>
        </w:numPr>
        <w:kinsoku w:val="0"/>
        <w:overflowPunct w:val="0"/>
        <w:spacing w:after="0" w:line="240" w:lineRule="auto"/>
        <w:ind w:left="1166"/>
        <w:contextualSpacing/>
        <w:textAlignment w:val="baseline"/>
        <w:rPr>
          <w:rFonts w:ascii="Times New Roman" w:eastAsia="Times New Roman" w:hAnsi="Times New Roman" w:cs="Times New Roman"/>
          <w:sz w:val="24"/>
          <w:szCs w:val="24"/>
          <w:lang w:eastAsia="el-GR"/>
        </w:rPr>
      </w:pPr>
      <w:r w:rsidRPr="0030406D">
        <w:rPr>
          <w:rFonts w:ascii="Arial" w:eastAsia="+mn-ea" w:hAnsi="Arial" w:cs="Arial"/>
          <w:color w:val="000000"/>
          <w:kern w:val="24"/>
          <w:sz w:val="24"/>
          <w:szCs w:val="24"/>
          <w:lang w:eastAsia="el-GR"/>
        </w:rPr>
        <w:t xml:space="preserve">ΜΕΘ, </w:t>
      </w:r>
    </w:p>
    <w:p w14:paraId="597619C2" w14:textId="77777777" w:rsidR="0030406D" w:rsidRPr="0030406D" w:rsidRDefault="0030406D" w:rsidP="0030406D">
      <w:pPr>
        <w:numPr>
          <w:ilvl w:val="0"/>
          <w:numId w:val="5"/>
        </w:numPr>
        <w:kinsoku w:val="0"/>
        <w:overflowPunct w:val="0"/>
        <w:spacing w:after="0" w:line="240" w:lineRule="auto"/>
        <w:ind w:left="1166"/>
        <w:contextualSpacing/>
        <w:textAlignment w:val="baseline"/>
        <w:rPr>
          <w:rFonts w:ascii="Times New Roman" w:eastAsia="Times New Roman" w:hAnsi="Times New Roman" w:cs="Times New Roman"/>
          <w:sz w:val="24"/>
          <w:szCs w:val="24"/>
          <w:lang w:eastAsia="el-GR"/>
        </w:rPr>
      </w:pPr>
      <w:r w:rsidRPr="0030406D">
        <w:rPr>
          <w:rFonts w:ascii="Arial" w:eastAsia="+mn-ea" w:hAnsi="Arial" w:cs="Arial"/>
          <w:color w:val="000000"/>
          <w:kern w:val="24"/>
          <w:sz w:val="24"/>
          <w:szCs w:val="24"/>
          <w:lang w:eastAsia="el-GR"/>
        </w:rPr>
        <w:t xml:space="preserve">επεμβατικές πράξεις, </w:t>
      </w:r>
    </w:p>
    <w:p w14:paraId="22C72043" w14:textId="77777777" w:rsidR="0030406D" w:rsidRPr="0030406D" w:rsidRDefault="0030406D" w:rsidP="0030406D">
      <w:pPr>
        <w:numPr>
          <w:ilvl w:val="0"/>
          <w:numId w:val="5"/>
        </w:numPr>
        <w:kinsoku w:val="0"/>
        <w:overflowPunct w:val="0"/>
        <w:spacing w:after="0" w:line="240" w:lineRule="auto"/>
        <w:ind w:left="1166"/>
        <w:contextualSpacing/>
        <w:textAlignment w:val="baseline"/>
        <w:rPr>
          <w:rFonts w:ascii="Times New Roman" w:eastAsia="Times New Roman" w:hAnsi="Times New Roman" w:cs="Times New Roman"/>
          <w:sz w:val="24"/>
          <w:szCs w:val="24"/>
          <w:lang w:eastAsia="el-GR"/>
        </w:rPr>
      </w:pPr>
      <w:r w:rsidRPr="0030406D">
        <w:rPr>
          <w:rFonts w:ascii="Arial" w:eastAsia="+mn-ea" w:hAnsi="Arial" w:cs="Arial"/>
          <w:color w:val="000000"/>
          <w:kern w:val="24"/>
          <w:sz w:val="24"/>
          <w:szCs w:val="24"/>
          <w:lang w:eastAsia="el-GR"/>
        </w:rPr>
        <w:t xml:space="preserve">επείγουσα ιατρική. </w:t>
      </w:r>
    </w:p>
    <w:p w14:paraId="4C2D7CB0" w14:textId="77777777" w:rsidR="0030406D" w:rsidRPr="0030406D" w:rsidRDefault="0030406D" w:rsidP="0030406D">
      <w:pPr>
        <w:kinsoku w:val="0"/>
        <w:overflowPunct w:val="0"/>
        <w:spacing w:after="0" w:line="240" w:lineRule="auto"/>
        <w:textAlignment w:val="baseline"/>
        <w:rPr>
          <w:rFonts w:ascii="Times New Roman" w:eastAsia="Times New Roman" w:hAnsi="Times New Roman" w:cs="Times New Roman"/>
          <w:sz w:val="24"/>
          <w:szCs w:val="24"/>
          <w:lang w:eastAsia="el-GR"/>
        </w:rPr>
      </w:pPr>
      <w:r w:rsidRPr="0030406D">
        <w:rPr>
          <w:rFonts w:ascii="Arial" w:eastAsia="+mn-ea" w:hAnsi="Arial" w:cs="Arial"/>
          <w:b/>
          <w:bCs/>
          <w:color w:val="002060"/>
          <w:kern w:val="24"/>
          <w:sz w:val="24"/>
          <w:szCs w:val="24"/>
          <w:lang w:eastAsia="el-GR"/>
        </w:rPr>
        <w:t>Το πρόβλημα είναι πανευρωπαϊκό. Πολλές χώρες αναφέρουν δυσκολίες στελέχωσης χειρουργικών και αναισθησιολογικών τμημάτων, ενώ η αυξημένη ζήτηση υπηρεσιών υγείας και οι συνταξιοδοτήσεις επιδεινώνουν την κατάσταση.</w:t>
      </w:r>
    </w:p>
    <w:p w14:paraId="08153752" w14:textId="77777777" w:rsidR="0030406D" w:rsidRPr="0030406D" w:rsidRDefault="0030406D" w:rsidP="0030406D">
      <w:pPr>
        <w:kinsoku w:val="0"/>
        <w:overflowPunct w:val="0"/>
        <w:spacing w:after="0" w:line="240" w:lineRule="auto"/>
        <w:textAlignment w:val="baseline"/>
        <w:rPr>
          <w:rFonts w:ascii="Times New Roman" w:eastAsia="Times New Roman" w:hAnsi="Times New Roman" w:cs="Times New Roman"/>
          <w:sz w:val="24"/>
          <w:szCs w:val="24"/>
          <w:lang w:eastAsia="el-GR"/>
        </w:rPr>
      </w:pPr>
      <w:r w:rsidRPr="0030406D">
        <w:rPr>
          <w:rFonts w:ascii="Arial" w:eastAsia="+mn-ea" w:hAnsi="Arial" w:cs="Arial"/>
          <w:b/>
          <w:bCs/>
          <w:color w:val="002060"/>
          <w:kern w:val="24"/>
          <w:sz w:val="24"/>
          <w:szCs w:val="24"/>
          <w:lang w:eastAsia="el-GR"/>
        </w:rPr>
        <w:t>Οι αναισθησιολόγοι αποτελούν σήμερα μία από τις πιο περιζήτητες ειδικότητες διεθνώς.</w:t>
      </w:r>
    </w:p>
    <w:p w14:paraId="1CCA303E" w14:textId="71252C03" w:rsidR="0030406D" w:rsidRDefault="0030406D" w:rsidP="006618F0">
      <w:pPr>
        <w:pStyle w:val="Web"/>
      </w:pPr>
    </w:p>
    <w:p w14:paraId="003AE48F" w14:textId="6C204D25" w:rsidR="0030406D" w:rsidRPr="0030406D" w:rsidRDefault="0030406D" w:rsidP="0030406D">
      <w:pPr>
        <w:kinsoku w:val="0"/>
        <w:overflowPunct w:val="0"/>
        <w:spacing w:after="0" w:line="240" w:lineRule="auto"/>
        <w:jc w:val="center"/>
        <w:textAlignment w:val="baseline"/>
        <w:rPr>
          <w:rFonts w:ascii="Times New Roman" w:eastAsia="Times New Roman" w:hAnsi="Times New Roman" w:cs="Times New Roman"/>
          <w:sz w:val="24"/>
          <w:szCs w:val="24"/>
          <w:lang w:eastAsia="el-GR"/>
        </w:rPr>
      </w:pPr>
      <w:r>
        <w:rPr>
          <w:rFonts w:ascii="Arial" w:eastAsia="+mn-ea" w:hAnsi="Arial" w:cs="Arial"/>
          <w:b/>
          <w:bCs/>
          <w:color w:val="002060"/>
          <w:kern w:val="24"/>
          <w:sz w:val="48"/>
          <w:szCs w:val="48"/>
          <w:lang w:eastAsia="el-GR"/>
        </w:rPr>
        <w:t>4.</w:t>
      </w:r>
      <w:r w:rsidRPr="0030406D">
        <w:rPr>
          <w:rFonts w:ascii="Arial" w:eastAsia="+mn-ea" w:hAnsi="Arial" w:cs="Arial"/>
          <w:b/>
          <w:bCs/>
          <w:color w:val="002060"/>
          <w:kern w:val="24"/>
          <w:sz w:val="48"/>
          <w:szCs w:val="48"/>
          <w:lang w:eastAsia="el-GR"/>
        </w:rPr>
        <w:t xml:space="preserve">Έλλειψη </w:t>
      </w:r>
      <w:proofErr w:type="spellStart"/>
      <w:r w:rsidRPr="0030406D">
        <w:rPr>
          <w:rFonts w:ascii="Arial" w:eastAsia="+mn-ea" w:hAnsi="Arial" w:cs="Arial"/>
          <w:b/>
          <w:bCs/>
          <w:color w:val="002060"/>
          <w:kern w:val="24"/>
          <w:sz w:val="48"/>
          <w:szCs w:val="48"/>
          <w:lang w:eastAsia="el-GR"/>
        </w:rPr>
        <w:t>Επειγοντολόγων</w:t>
      </w:r>
      <w:proofErr w:type="spellEnd"/>
    </w:p>
    <w:p w14:paraId="6E5EFE0A" w14:textId="77777777" w:rsidR="0030406D" w:rsidRPr="0030406D" w:rsidRDefault="0030406D" w:rsidP="0030406D">
      <w:pPr>
        <w:kinsoku w:val="0"/>
        <w:overflowPunct w:val="0"/>
        <w:spacing w:after="0" w:line="240" w:lineRule="auto"/>
        <w:textAlignment w:val="baseline"/>
        <w:rPr>
          <w:rFonts w:ascii="Times New Roman" w:eastAsia="Times New Roman" w:hAnsi="Times New Roman" w:cs="Times New Roman"/>
          <w:sz w:val="24"/>
          <w:szCs w:val="24"/>
          <w:lang w:eastAsia="el-GR"/>
        </w:rPr>
      </w:pPr>
      <w:r w:rsidRPr="0030406D">
        <w:rPr>
          <w:rFonts w:ascii="Arial" w:eastAsia="+mn-ea" w:hAnsi="Arial" w:cs="Arial"/>
          <w:color w:val="000000"/>
          <w:kern w:val="24"/>
          <w:sz w:val="24"/>
          <w:szCs w:val="24"/>
          <w:lang w:eastAsia="el-GR"/>
        </w:rPr>
        <w:t>Η Επείγουσα Ιατρική είναι μία από τις πιο ελλειμματικές ειδικότητες παγκοσμίως.</w:t>
      </w:r>
    </w:p>
    <w:p w14:paraId="4D44B966" w14:textId="77777777" w:rsidR="0030406D" w:rsidRPr="0030406D" w:rsidRDefault="0030406D" w:rsidP="0030406D">
      <w:pPr>
        <w:kinsoku w:val="0"/>
        <w:overflowPunct w:val="0"/>
        <w:spacing w:after="0" w:line="240" w:lineRule="auto"/>
        <w:textAlignment w:val="baseline"/>
        <w:rPr>
          <w:rFonts w:ascii="Times New Roman" w:eastAsia="Times New Roman" w:hAnsi="Times New Roman" w:cs="Times New Roman"/>
          <w:sz w:val="24"/>
          <w:szCs w:val="24"/>
          <w:lang w:eastAsia="el-GR"/>
        </w:rPr>
      </w:pPr>
      <w:r w:rsidRPr="0030406D">
        <w:rPr>
          <w:rFonts w:ascii="Arial" w:eastAsia="+mn-ea" w:hAnsi="Arial" w:cs="Arial"/>
          <w:color w:val="000000"/>
          <w:kern w:val="24"/>
          <w:sz w:val="24"/>
          <w:szCs w:val="24"/>
          <w:lang w:eastAsia="el-GR"/>
        </w:rPr>
        <w:t>Τα Τμήματα Επειγόντων Περιστατικών σε πολλές χώρες αντιμετωπίζουν:</w:t>
      </w:r>
    </w:p>
    <w:p w14:paraId="60895857" w14:textId="77777777" w:rsidR="0030406D" w:rsidRPr="0030406D" w:rsidRDefault="0030406D" w:rsidP="0030406D">
      <w:pPr>
        <w:numPr>
          <w:ilvl w:val="0"/>
          <w:numId w:val="6"/>
        </w:numPr>
        <w:kinsoku w:val="0"/>
        <w:overflowPunct w:val="0"/>
        <w:spacing w:after="0" w:line="240" w:lineRule="auto"/>
        <w:ind w:left="1166"/>
        <w:contextualSpacing/>
        <w:textAlignment w:val="baseline"/>
        <w:rPr>
          <w:rFonts w:ascii="Times New Roman" w:eastAsia="Times New Roman" w:hAnsi="Times New Roman" w:cs="Times New Roman"/>
          <w:sz w:val="24"/>
          <w:szCs w:val="24"/>
          <w:lang w:eastAsia="el-GR"/>
        </w:rPr>
      </w:pPr>
      <w:r w:rsidRPr="0030406D">
        <w:rPr>
          <w:rFonts w:ascii="Arial" w:eastAsia="+mn-ea" w:hAnsi="Arial" w:cs="Arial"/>
          <w:color w:val="000000"/>
          <w:kern w:val="24"/>
          <w:sz w:val="24"/>
          <w:szCs w:val="24"/>
          <w:lang w:eastAsia="el-GR"/>
        </w:rPr>
        <w:t xml:space="preserve">αυξημένες αναμονές, </w:t>
      </w:r>
    </w:p>
    <w:p w14:paraId="100EFD17" w14:textId="77777777" w:rsidR="0030406D" w:rsidRPr="0030406D" w:rsidRDefault="0030406D" w:rsidP="0030406D">
      <w:pPr>
        <w:numPr>
          <w:ilvl w:val="0"/>
          <w:numId w:val="6"/>
        </w:numPr>
        <w:kinsoku w:val="0"/>
        <w:overflowPunct w:val="0"/>
        <w:spacing w:after="0" w:line="240" w:lineRule="auto"/>
        <w:ind w:left="1166"/>
        <w:contextualSpacing/>
        <w:textAlignment w:val="baseline"/>
        <w:rPr>
          <w:rFonts w:ascii="Times New Roman" w:eastAsia="Times New Roman" w:hAnsi="Times New Roman" w:cs="Times New Roman"/>
          <w:sz w:val="24"/>
          <w:szCs w:val="24"/>
          <w:lang w:eastAsia="el-GR"/>
        </w:rPr>
      </w:pPr>
      <w:proofErr w:type="spellStart"/>
      <w:r w:rsidRPr="0030406D">
        <w:rPr>
          <w:rFonts w:ascii="Arial" w:eastAsia="+mn-ea" w:hAnsi="Arial" w:cs="Arial"/>
          <w:color w:val="000000"/>
          <w:kern w:val="24"/>
          <w:sz w:val="24"/>
          <w:szCs w:val="24"/>
          <w:lang w:eastAsia="el-GR"/>
        </w:rPr>
        <w:t>υπερπληρότητα</w:t>
      </w:r>
      <w:proofErr w:type="spellEnd"/>
      <w:r w:rsidRPr="0030406D">
        <w:rPr>
          <w:rFonts w:ascii="Arial" w:eastAsia="+mn-ea" w:hAnsi="Arial" w:cs="Arial"/>
          <w:color w:val="000000"/>
          <w:kern w:val="24"/>
          <w:sz w:val="24"/>
          <w:szCs w:val="24"/>
          <w:lang w:eastAsia="el-GR"/>
        </w:rPr>
        <w:t xml:space="preserve">, </w:t>
      </w:r>
    </w:p>
    <w:p w14:paraId="2A101C05" w14:textId="77777777" w:rsidR="0030406D" w:rsidRPr="0030406D" w:rsidRDefault="0030406D" w:rsidP="0030406D">
      <w:pPr>
        <w:numPr>
          <w:ilvl w:val="0"/>
          <w:numId w:val="6"/>
        </w:numPr>
        <w:kinsoku w:val="0"/>
        <w:overflowPunct w:val="0"/>
        <w:spacing w:after="0" w:line="240" w:lineRule="auto"/>
        <w:ind w:left="1166"/>
        <w:contextualSpacing/>
        <w:textAlignment w:val="baseline"/>
        <w:rPr>
          <w:rFonts w:ascii="Times New Roman" w:eastAsia="Times New Roman" w:hAnsi="Times New Roman" w:cs="Times New Roman"/>
          <w:sz w:val="24"/>
          <w:szCs w:val="24"/>
          <w:lang w:eastAsia="el-GR"/>
        </w:rPr>
      </w:pPr>
      <w:r w:rsidRPr="0030406D">
        <w:rPr>
          <w:rFonts w:ascii="Arial" w:eastAsia="+mn-ea" w:hAnsi="Arial" w:cs="Arial"/>
          <w:color w:val="000000"/>
          <w:kern w:val="24"/>
          <w:sz w:val="24"/>
          <w:szCs w:val="24"/>
          <w:lang w:eastAsia="el-GR"/>
        </w:rPr>
        <w:t xml:space="preserve">επαγγελματική εξουθένωση, </w:t>
      </w:r>
    </w:p>
    <w:p w14:paraId="470FBC4A" w14:textId="77777777" w:rsidR="0030406D" w:rsidRPr="0030406D" w:rsidRDefault="0030406D" w:rsidP="0030406D">
      <w:pPr>
        <w:numPr>
          <w:ilvl w:val="0"/>
          <w:numId w:val="6"/>
        </w:numPr>
        <w:kinsoku w:val="0"/>
        <w:overflowPunct w:val="0"/>
        <w:spacing w:after="0" w:line="240" w:lineRule="auto"/>
        <w:ind w:left="1166"/>
        <w:contextualSpacing/>
        <w:textAlignment w:val="baseline"/>
        <w:rPr>
          <w:rFonts w:ascii="Times New Roman" w:eastAsia="Times New Roman" w:hAnsi="Times New Roman" w:cs="Times New Roman"/>
          <w:sz w:val="24"/>
          <w:szCs w:val="24"/>
          <w:lang w:eastAsia="el-GR"/>
        </w:rPr>
      </w:pPr>
      <w:r w:rsidRPr="0030406D">
        <w:rPr>
          <w:rFonts w:ascii="Arial" w:eastAsia="+mn-ea" w:hAnsi="Arial" w:cs="Arial"/>
          <w:color w:val="000000"/>
          <w:kern w:val="24"/>
          <w:sz w:val="24"/>
          <w:szCs w:val="24"/>
          <w:lang w:eastAsia="el-GR"/>
        </w:rPr>
        <w:t xml:space="preserve">δυσκολία προσέλκυσης νέων ιατρών. </w:t>
      </w:r>
    </w:p>
    <w:p w14:paraId="41B73FDE" w14:textId="77777777" w:rsidR="0030406D" w:rsidRPr="0030406D" w:rsidRDefault="0030406D" w:rsidP="0030406D">
      <w:pPr>
        <w:kinsoku w:val="0"/>
        <w:overflowPunct w:val="0"/>
        <w:spacing w:after="0" w:line="240" w:lineRule="auto"/>
        <w:textAlignment w:val="baseline"/>
        <w:rPr>
          <w:rFonts w:ascii="Times New Roman" w:eastAsia="Times New Roman" w:hAnsi="Times New Roman" w:cs="Times New Roman"/>
          <w:sz w:val="24"/>
          <w:szCs w:val="24"/>
          <w:lang w:eastAsia="el-GR"/>
        </w:rPr>
      </w:pPr>
      <w:r w:rsidRPr="0030406D">
        <w:rPr>
          <w:rFonts w:ascii="Arial" w:eastAsia="+mn-ea" w:hAnsi="Arial" w:cs="Arial"/>
          <w:color w:val="000000"/>
          <w:kern w:val="24"/>
          <w:sz w:val="24"/>
          <w:szCs w:val="24"/>
          <w:lang w:eastAsia="el-GR"/>
        </w:rPr>
        <w:t xml:space="preserve">Η ανάπτυξη της ειδικότητας στην Ελλάδα είναι σχετικά πρόσφατη και η χώρα βρίσκεται ακόμη στη φάση δημιουργίας επαρκούς αριθμού ειδικών </w:t>
      </w:r>
      <w:proofErr w:type="spellStart"/>
      <w:r w:rsidRPr="0030406D">
        <w:rPr>
          <w:rFonts w:ascii="Arial" w:eastAsia="+mn-ea" w:hAnsi="Arial" w:cs="Arial"/>
          <w:color w:val="000000"/>
          <w:kern w:val="24"/>
          <w:sz w:val="24"/>
          <w:szCs w:val="24"/>
          <w:lang w:eastAsia="el-GR"/>
        </w:rPr>
        <w:t>επειγοντολόγων</w:t>
      </w:r>
      <w:proofErr w:type="spellEnd"/>
      <w:r w:rsidRPr="0030406D">
        <w:rPr>
          <w:rFonts w:ascii="Arial" w:eastAsia="+mn-ea" w:hAnsi="Arial" w:cs="Arial"/>
          <w:color w:val="000000"/>
          <w:kern w:val="24"/>
          <w:sz w:val="24"/>
          <w:szCs w:val="24"/>
          <w:lang w:eastAsia="el-GR"/>
        </w:rPr>
        <w:t xml:space="preserve">. </w:t>
      </w:r>
    </w:p>
    <w:p w14:paraId="2E1A1173" w14:textId="77777777" w:rsidR="0030406D" w:rsidRPr="0030406D" w:rsidRDefault="0030406D" w:rsidP="0030406D">
      <w:pPr>
        <w:kinsoku w:val="0"/>
        <w:overflowPunct w:val="0"/>
        <w:spacing w:after="0" w:line="240" w:lineRule="auto"/>
        <w:textAlignment w:val="baseline"/>
        <w:rPr>
          <w:rFonts w:ascii="Times New Roman" w:eastAsia="Times New Roman" w:hAnsi="Times New Roman" w:cs="Times New Roman"/>
          <w:sz w:val="24"/>
          <w:szCs w:val="24"/>
          <w:lang w:eastAsia="el-GR"/>
        </w:rPr>
      </w:pPr>
      <w:r w:rsidRPr="0030406D">
        <w:rPr>
          <w:rFonts w:ascii="Arial" w:eastAsia="+mn-ea" w:hAnsi="Arial" w:cs="Arial"/>
          <w:color w:val="000000"/>
          <w:kern w:val="24"/>
          <w:sz w:val="24"/>
          <w:szCs w:val="24"/>
          <w:lang w:eastAsia="el-GR"/>
        </w:rPr>
        <w:t>Αυτό σημαίνει ότι τα επόμενα χρόνια η ζήτηση θα είναι μεγαλύτερη από την προσφορά.</w:t>
      </w:r>
    </w:p>
    <w:p w14:paraId="7231A3E5" w14:textId="77777777" w:rsidR="0030406D" w:rsidRPr="0030406D" w:rsidRDefault="0030406D" w:rsidP="0030406D">
      <w:pPr>
        <w:pStyle w:val="Web"/>
        <w:jc w:val="both"/>
        <w:rPr>
          <w:sz w:val="28"/>
          <w:szCs w:val="28"/>
        </w:rPr>
      </w:pPr>
      <w:r w:rsidRPr="0030406D">
        <w:rPr>
          <w:sz w:val="28"/>
          <w:szCs w:val="28"/>
        </w:rPr>
        <w:t xml:space="preserve">«Οι ελλείψεις σε νοσηλευτές, παθολόγους, αναισθησιολόγους και </w:t>
      </w:r>
      <w:proofErr w:type="spellStart"/>
      <w:r w:rsidRPr="0030406D">
        <w:rPr>
          <w:sz w:val="28"/>
          <w:szCs w:val="28"/>
        </w:rPr>
        <w:t>επειγοντολόγους</w:t>
      </w:r>
      <w:proofErr w:type="spellEnd"/>
      <w:r w:rsidRPr="0030406D">
        <w:rPr>
          <w:sz w:val="28"/>
          <w:szCs w:val="28"/>
        </w:rPr>
        <w:t xml:space="preserve"> δεν αποτελούν αποκλειστικά πρόβλημα του Νοσοκομείου Χανίων ούτε της Ελλάδας. Πρόκειται για μια διεθνή κρίση ανθρώπινου δυναμικού στην υγεία. Όμως στα Χανιά η κατάσταση επιβαρύνεται από έναν επιπλέον παράγοντα: το υψηλό κόστος διαβίωσης και τη στεγαστική κρίση. Αν δεν δημιουργηθούν ουσιαστικά κίνητρα στέγασης και παραμονής των επαγγελματιών υγείας, η προσέλκυση και διατήρηση προσωπικού θα αποτελεί διαρκή πρόκληση, ανεξάρτητα από τον αριθμό των προκηρύξεων που θα εκδίδονται.»</w:t>
      </w:r>
    </w:p>
    <w:p w14:paraId="75697476" w14:textId="77777777" w:rsidR="0030406D" w:rsidRPr="0030406D" w:rsidRDefault="0030406D" w:rsidP="0030406D">
      <w:pPr>
        <w:pStyle w:val="Web"/>
        <w:jc w:val="both"/>
        <w:rPr>
          <w:sz w:val="28"/>
          <w:szCs w:val="28"/>
        </w:rPr>
      </w:pPr>
      <w:r w:rsidRPr="0030406D">
        <w:rPr>
          <w:sz w:val="28"/>
          <w:szCs w:val="28"/>
        </w:rPr>
        <w:t>Η ανάδειξη των προβλημάτων δεν πρέπει να γίνεται για να απαξιωθεί το νοσοκομείο, αλλά για να ενισχυθεί. Στόχος μας οφείλει να είναι η διατήρηση και περαιτέρω ανάπτυξη ενός ισχυρού, σύγχρονου και επαρκώς στελεχωμένου δημόσιου νοσοκομείου, αντάξιου των αναγκών της κοινωνίας της Δυτικής Κρήτης.</w:t>
      </w:r>
    </w:p>
    <w:p w14:paraId="67FBD001" w14:textId="3FE47A7C" w:rsidR="0030406D" w:rsidRDefault="0030406D" w:rsidP="006618F0">
      <w:pPr>
        <w:pStyle w:val="Web"/>
      </w:pPr>
      <w:r>
        <w:rPr>
          <w:noProof/>
        </w:rPr>
        <w:lastRenderedPageBreak/>
        <w:drawing>
          <wp:anchor distT="0" distB="0" distL="114300" distR="114300" simplePos="0" relativeHeight="251666432" behindDoc="0" locked="0" layoutInCell="1" allowOverlap="1" wp14:anchorId="192BD6FC" wp14:editId="4D6D7CF1">
            <wp:simplePos x="0" y="0"/>
            <wp:positionH relativeFrom="page">
              <wp:posOffset>762000</wp:posOffset>
            </wp:positionH>
            <wp:positionV relativeFrom="paragraph">
              <wp:posOffset>0</wp:posOffset>
            </wp:positionV>
            <wp:extent cx="6248400" cy="6124575"/>
            <wp:effectExtent l="0" t="0" r="0" b="9525"/>
            <wp:wrapThrough wrapText="bothSides">
              <wp:wrapPolygon edited="0">
                <wp:start x="0" y="0"/>
                <wp:lineTo x="0" y="21566"/>
                <wp:lineTo x="21534" y="21566"/>
                <wp:lineTo x="21534" y="0"/>
                <wp:lineTo x="0" y="0"/>
              </wp:wrapPolygon>
            </wp:wrapThrough>
            <wp:docPr id="23" name="Γραφικό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extLst>
                        <a:ext uri="{28A0092B-C50C-407E-A947-70E740481C1C}">
                          <a14:useLocalDpi xmlns:a14="http://schemas.microsoft.com/office/drawing/2010/main" val="0"/>
                        </a:ext>
                        <a:ext uri="{96DAC541-7B7A-43D3-8B79-37D633B846F1}">
                          <asvg:svgBlip xmlns:asvg="http://schemas.microsoft.com/office/drawing/2016/SVG/main" r:embed="rId37"/>
                        </a:ext>
                      </a:extLst>
                    </a:blip>
                    <a:stretch>
                      <a:fillRect/>
                    </a:stretch>
                  </pic:blipFill>
                  <pic:spPr>
                    <a:xfrm>
                      <a:off x="0" y="0"/>
                      <a:ext cx="6248400" cy="6124575"/>
                    </a:xfrm>
                    <a:prstGeom prst="rect">
                      <a:avLst/>
                    </a:prstGeom>
                  </pic:spPr>
                </pic:pic>
              </a:graphicData>
            </a:graphic>
            <wp14:sizeRelH relativeFrom="margin">
              <wp14:pctWidth>0</wp14:pctWidth>
            </wp14:sizeRelH>
            <wp14:sizeRelV relativeFrom="margin">
              <wp14:pctHeight>0</wp14:pctHeight>
            </wp14:sizeRelV>
          </wp:anchor>
        </w:drawing>
      </w:r>
    </w:p>
    <w:p w14:paraId="1BF9B6B5" w14:textId="10CFE417" w:rsidR="0030406D" w:rsidRDefault="0030406D" w:rsidP="006618F0">
      <w:pPr>
        <w:pStyle w:val="Web"/>
      </w:pPr>
    </w:p>
    <w:p w14:paraId="03189EE3" w14:textId="77777777" w:rsidR="0030406D" w:rsidRDefault="0030406D" w:rsidP="006618F0">
      <w:pPr>
        <w:pStyle w:val="Web"/>
      </w:pPr>
    </w:p>
    <w:p w14:paraId="67FCD055" w14:textId="77777777" w:rsidR="0030406D" w:rsidRDefault="0030406D" w:rsidP="006618F0">
      <w:pPr>
        <w:pStyle w:val="Web"/>
      </w:pPr>
    </w:p>
    <w:p w14:paraId="40BAADF9" w14:textId="77777777" w:rsidR="0030406D" w:rsidRDefault="0030406D" w:rsidP="006618F0">
      <w:pPr>
        <w:pStyle w:val="Web"/>
      </w:pPr>
    </w:p>
    <w:p w14:paraId="2628C8A9" w14:textId="77777777" w:rsidR="0030406D" w:rsidRDefault="0030406D" w:rsidP="006618F0">
      <w:pPr>
        <w:pStyle w:val="Web"/>
      </w:pPr>
    </w:p>
    <w:p w14:paraId="6C3271C2" w14:textId="77777777" w:rsidR="0030406D" w:rsidRDefault="0030406D" w:rsidP="006618F0">
      <w:pPr>
        <w:pStyle w:val="Web"/>
      </w:pPr>
    </w:p>
    <w:p w14:paraId="387F23D2" w14:textId="6CF2F66C" w:rsidR="0030406D" w:rsidRDefault="0030406D" w:rsidP="006618F0">
      <w:pPr>
        <w:pStyle w:val="Web"/>
      </w:pPr>
    </w:p>
    <w:p w14:paraId="62773A60" w14:textId="01BC94F4" w:rsidR="0030406D" w:rsidRDefault="0030406D" w:rsidP="006618F0">
      <w:pPr>
        <w:pStyle w:val="Web"/>
      </w:pPr>
    </w:p>
    <w:p w14:paraId="1E7150EF" w14:textId="62C3389A" w:rsidR="0030406D" w:rsidRDefault="0030406D" w:rsidP="006618F0">
      <w:pPr>
        <w:pStyle w:val="Web"/>
      </w:pPr>
    </w:p>
    <w:p w14:paraId="6E581FA4" w14:textId="77777777" w:rsidR="0030406D" w:rsidRDefault="0030406D" w:rsidP="006618F0">
      <w:pPr>
        <w:pStyle w:val="Web"/>
      </w:pPr>
    </w:p>
    <w:p w14:paraId="5EAB08EB" w14:textId="77777777" w:rsidR="0030406D" w:rsidRDefault="0030406D" w:rsidP="006618F0">
      <w:pPr>
        <w:pStyle w:val="Web"/>
      </w:pPr>
    </w:p>
    <w:p w14:paraId="32B4D696" w14:textId="77777777" w:rsidR="0030406D" w:rsidRDefault="0030406D" w:rsidP="006618F0">
      <w:pPr>
        <w:pStyle w:val="Web"/>
      </w:pPr>
    </w:p>
    <w:p w14:paraId="316F77E8" w14:textId="77777777" w:rsidR="0030406D" w:rsidRDefault="0030406D" w:rsidP="006618F0">
      <w:pPr>
        <w:pStyle w:val="Web"/>
      </w:pPr>
    </w:p>
    <w:p w14:paraId="6E099046" w14:textId="77777777" w:rsidR="0030406D" w:rsidRDefault="0030406D" w:rsidP="006618F0">
      <w:pPr>
        <w:pStyle w:val="Web"/>
      </w:pPr>
    </w:p>
    <w:p w14:paraId="4F4DA83A" w14:textId="77777777" w:rsidR="0030406D" w:rsidRDefault="0030406D" w:rsidP="006618F0">
      <w:pPr>
        <w:pStyle w:val="Web"/>
      </w:pPr>
    </w:p>
    <w:p w14:paraId="17F829DE" w14:textId="77777777" w:rsidR="0030406D" w:rsidRDefault="0030406D" w:rsidP="006618F0">
      <w:pPr>
        <w:pStyle w:val="Web"/>
      </w:pPr>
    </w:p>
    <w:p w14:paraId="6EC2CE80" w14:textId="77777777" w:rsidR="0030406D" w:rsidRDefault="0030406D" w:rsidP="006618F0">
      <w:pPr>
        <w:pStyle w:val="Web"/>
      </w:pPr>
    </w:p>
    <w:p w14:paraId="333E329C" w14:textId="77777777" w:rsidR="0030406D" w:rsidRDefault="0030406D" w:rsidP="006618F0">
      <w:pPr>
        <w:pStyle w:val="Web"/>
      </w:pPr>
    </w:p>
    <w:p w14:paraId="4C34AC4E" w14:textId="77777777" w:rsidR="0030406D" w:rsidRDefault="0030406D" w:rsidP="006618F0">
      <w:pPr>
        <w:pStyle w:val="Web"/>
      </w:pPr>
    </w:p>
    <w:p w14:paraId="24D93220" w14:textId="77777777" w:rsidR="0030406D" w:rsidRDefault="0030406D" w:rsidP="006618F0">
      <w:pPr>
        <w:pStyle w:val="Web"/>
      </w:pPr>
    </w:p>
    <w:p w14:paraId="20535523" w14:textId="77777777" w:rsidR="0030406D" w:rsidRDefault="0030406D" w:rsidP="006618F0">
      <w:pPr>
        <w:pStyle w:val="Web"/>
      </w:pPr>
    </w:p>
    <w:p w14:paraId="6DC7C40E" w14:textId="77777777" w:rsidR="0030406D" w:rsidRDefault="0030406D" w:rsidP="006618F0">
      <w:pPr>
        <w:pStyle w:val="Web"/>
      </w:pPr>
    </w:p>
    <w:p w14:paraId="14F9B71A" w14:textId="77777777" w:rsidR="0030406D" w:rsidRDefault="0030406D" w:rsidP="006618F0">
      <w:pPr>
        <w:pStyle w:val="Web"/>
      </w:pPr>
    </w:p>
    <w:p w14:paraId="43F5F647" w14:textId="77777777" w:rsidR="0030406D" w:rsidRDefault="0030406D" w:rsidP="006618F0">
      <w:pPr>
        <w:pStyle w:val="Web"/>
      </w:pPr>
    </w:p>
    <w:p w14:paraId="6B484F69" w14:textId="77777777" w:rsidR="0030406D" w:rsidRDefault="0030406D" w:rsidP="006618F0">
      <w:pPr>
        <w:pStyle w:val="Web"/>
      </w:pPr>
    </w:p>
    <w:p w14:paraId="2E3049D0" w14:textId="77777777" w:rsidR="0030406D" w:rsidRDefault="0030406D" w:rsidP="006618F0">
      <w:pPr>
        <w:pStyle w:val="Web"/>
      </w:pPr>
    </w:p>
    <w:p w14:paraId="61283FCC" w14:textId="77777777" w:rsidR="0030406D" w:rsidRDefault="0030406D" w:rsidP="006618F0">
      <w:pPr>
        <w:pStyle w:val="Web"/>
      </w:pPr>
    </w:p>
    <w:p w14:paraId="70C3DA98" w14:textId="77777777" w:rsidR="0030406D" w:rsidRDefault="0030406D" w:rsidP="006618F0">
      <w:pPr>
        <w:pStyle w:val="Web"/>
      </w:pPr>
    </w:p>
    <w:p w14:paraId="0E6FB535" w14:textId="77777777" w:rsidR="0030406D" w:rsidRDefault="0030406D" w:rsidP="006618F0">
      <w:pPr>
        <w:pStyle w:val="Web"/>
      </w:pPr>
    </w:p>
    <w:p w14:paraId="5E5BC5D1" w14:textId="77777777" w:rsidR="0030406D" w:rsidRDefault="0030406D" w:rsidP="006618F0">
      <w:pPr>
        <w:pStyle w:val="Web"/>
      </w:pPr>
    </w:p>
    <w:p w14:paraId="1E4878CB" w14:textId="77777777" w:rsidR="003C4B19" w:rsidRDefault="003C4B19" w:rsidP="003C4B19">
      <w:pPr>
        <w:pStyle w:val="Web"/>
      </w:pPr>
    </w:p>
    <w:p w14:paraId="5D4ED365" w14:textId="77777777" w:rsidR="003C4B19" w:rsidRDefault="003C4B19" w:rsidP="003C4B19">
      <w:pPr>
        <w:pStyle w:val="Web"/>
      </w:pPr>
    </w:p>
    <w:p w14:paraId="3410A6C1" w14:textId="77777777" w:rsidR="003C4B19" w:rsidRDefault="003C4B19" w:rsidP="003C4B19">
      <w:pPr>
        <w:pStyle w:val="Web"/>
      </w:pPr>
    </w:p>
    <w:p w14:paraId="7DDA0483" w14:textId="77777777" w:rsidR="003C4B19" w:rsidRDefault="003C4B19" w:rsidP="003C4B19">
      <w:pPr>
        <w:pStyle w:val="Web"/>
      </w:pPr>
    </w:p>
    <w:p w14:paraId="2FEC23F4" w14:textId="77777777" w:rsidR="003C4B19" w:rsidRDefault="003C4B19" w:rsidP="003C4B19">
      <w:pPr>
        <w:pStyle w:val="Web"/>
      </w:pPr>
    </w:p>
    <w:p w14:paraId="0E88A5DA" w14:textId="77777777" w:rsidR="003C4B19" w:rsidRDefault="003C4B19" w:rsidP="006618F0">
      <w:pPr>
        <w:pStyle w:val="Web"/>
      </w:pPr>
    </w:p>
    <w:p w14:paraId="38EFDF31" w14:textId="77777777" w:rsidR="0082185C" w:rsidRDefault="0082185C" w:rsidP="0082185C">
      <w:pPr>
        <w:jc w:val="both"/>
        <w:rPr>
          <w:b/>
          <w:bCs/>
        </w:rPr>
      </w:pPr>
    </w:p>
    <w:p w14:paraId="1C391A95" w14:textId="77777777" w:rsidR="0082185C" w:rsidRDefault="0082185C" w:rsidP="0082185C">
      <w:pPr>
        <w:jc w:val="both"/>
        <w:rPr>
          <w:b/>
          <w:bCs/>
        </w:rPr>
      </w:pPr>
    </w:p>
    <w:p w14:paraId="632267A1" w14:textId="77777777" w:rsidR="0082185C" w:rsidRDefault="0082185C" w:rsidP="0082185C">
      <w:pPr>
        <w:jc w:val="both"/>
        <w:rPr>
          <w:b/>
          <w:bCs/>
        </w:rPr>
      </w:pPr>
    </w:p>
    <w:p w14:paraId="0F101B5F" w14:textId="77777777" w:rsidR="0082185C" w:rsidRDefault="0082185C" w:rsidP="0082185C">
      <w:pPr>
        <w:jc w:val="both"/>
        <w:rPr>
          <w:b/>
          <w:bCs/>
        </w:rPr>
      </w:pPr>
    </w:p>
    <w:p w14:paraId="53B8972A" w14:textId="77777777" w:rsidR="0082185C" w:rsidRDefault="0082185C" w:rsidP="0082185C">
      <w:pPr>
        <w:jc w:val="both"/>
        <w:rPr>
          <w:b/>
          <w:bCs/>
        </w:rPr>
      </w:pPr>
    </w:p>
    <w:p w14:paraId="738820CA" w14:textId="77777777" w:rsidR="0082185C" w:rsidRDefault="0082185C" w:rsidP="0082185C">
      <w:pPr>
        <w:jc w:val="both"/>
        <w:rPr>
          <w:b/>
          <w:bCs/>
        </w:rPr>
      </w:pPr>
    </w:p>
    <w:p w14:paraId="5B312EFB" w14:textId="6B8BF6CE" w:rsidR="0082185C" w:rsidRPr="00D04D29" w:rsidRDefault="0082185C" w:rsidP="0082185C">
      <w:pPr>
        <w:jc w:val="both"/>
        <w:rPr>
          <w:b/>
          <w:bCs/>
        </w:rPr>
      </w:pPr>
      <w:r w:rsidRPr="005010B5">
        <w:rPr>
          <w:b/>
          <w:bCs/>
        </w:rPr>
        <w:t xml:space="preserve">Για ένα   Νοσοκομείο που έφθασε να λειτουργεί 12 κλίνες ΜΕΘ Covid χωρίς ποτέ να χρειασθεί να διακομίσει περιστατικό σε άλλη πόλη, πού έχει γίνει με ΦΕΚ Κέντρο Εμφύτευσης Βηματοδότη , με  υπερσύγχρονες  Μονάδες Τεχνητού Νεφρού και Εμφραγμάτων , Διαβητολογικό και </w:t>
      </w:r>
      <w:proofErr w:type="spellStart"/>
      <w:r w:rsidRPr="005010B5">
        <w:rPr>
          <w:b/>
          <w:bCs/>
        </w:rPr>
        <w:t>Παιδοδιαβητολογικό</w:t>
      </w:r>
      <w:proofErr w:type="spellEnd"/>
      <w:r w:rsidRPr="005010B5">
        <w:rPr>
          <w:b/>
          <w:bCs/>
        </w:rPr>
        <w:t xml:space="preserve"> Ιατρείο που εξυπηρετούν πολυάριθμους ασθενείς , με την Μονάδα Χημειοθεραπειών όπου οι νοσηλευτές , οι </w:t>
      </w:r>
      <w:proofErr w:type="spellStart"/>
      <w:r w:rsidRPr="005010B5">
        <w:rPr>
          <w:b/>
          <w:bCs/>
        </w:rPr>
        <w:t>Ογκολόγοι</w:t>
      </w:r>
      <w:proofErr w:type="spellEnd"/>
      <w:r w:rsidRPr="005010B5">
        <w:rPr>
          <w:b/>
          <w:bCs/>
        </w:rPr>
        <w:t xml:space="preserve"> και Αιματολόγοι μας δίνουν τον καλύτερό τους εαυτό</w:t>
      </w:r>
      <w:r w:rsidRPr="00E24ED4">
        <w:rPr>
          <w:b/>
          <w:bCs/>
        </w:rPr>
        <w:t xml:space="preserve"> </w:t>
      </w:r>
      <w:r>
        <w:rPr>
          <w:b/>
          <w:bCs/>
        </w:rPr>
        <w:t xml:space="preserve">είναι λυπηρό λοιπόν να βλέπουμε τίτλους  όπως ‘’το Νοσοκομείο εκπέμπει </w:t>
      </w:r>
      <w:r>
        <w:rPr>
          <w:b/>
          <w:bCs/>
          <w:lang w:val="en-US"/>
        </w:rPr>
        <w:t>SOS</w:t>
      </w:r>
      <w:r w:rsidRPr="00D04D29">
        <w:rPr>
          <w:b/>
          <w:bCs/>
        </w:rPr>
        <w:t xml:space="preserve"> </w:t>
      </w:r>
      <w:r>
        <w:rPr>
          <w:b/>
          <w:bCs/>
        </w:rPr>
        <w:t xml:space="preserve">‘’ , ‘’νοσοκομείο υπό κατάρρευση ‘’ και κυρίως πρόσωπα που έχουν θεσμικό ρόλο πρέπει να είναι καλά ενημερωμένοι για το εξαιρετικό και πλούσιο  έργο των υγειονομικών μας και του νοσοκομείου και με την στάση τους πρέπει να εστιάζουν στην εμπιστοσύνη της κοινότητας στο νοσοκομείο. Προσωπικά ως πολίτης εμπιστεύομαι την ζωή μου στα στελέχη του Νοσοκομείου μας και ως Διοικητής δηλώνω περήφανος που έχω την τιμή να διοικώ έναν τόσο αξιόλογο οργανισμό με υπέροχους ανθρώπους. Προβλήματα υπήρχαν και θα υπάρχουν σε όλους τους οργανισμούς και όλα τα συστήματα. Με συνεχή προσπάθεια , υπομονή και επιμονή, ενωμένοι θα πετύχουμε! </w:t>
      </w:r>
    </w:p>
    <w:p w14:paraId="78AE8BAC" w14:textId="77777777" w:rsidR="0082185C" w:rsidRDefault="0082185C" w:rsidP="006618F0">
      <w:pPr>
        <w:pStyle w:val="Web"/>
      </w:pPr>
    </w:p>
    <w:p w14:paraId="56FF3040" w14:textId="77777777" w:rsidR="002E7CF7" w:rsidRDefault="002E7CF7"/>
    <w:sectPr w:rsidR="002E7CF7">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mn-ea">
    <w:panose1 w:val="00000000000000000000"/>
    <w:charset w:val="00"/>
    <w:family w:val="roman"/>
    <w:notTrueType/>
    <w:pitch w:val="default"/>
  </w:font>
  <w:font w:name="inherit">
    <w:altName w:val="Cambria"/>
    <w:panose1 w:val="00000000000000000000"/>
    <w:charset w:val="00"/>
    <w:family w:val="roman"/>
    <w:notTrueType/>
    <w:pitch w:val="default"/>
  </w:font>
  <w:font w:name="Calibri Light">
    <w:panose1 w:val="020F0302020204030204"/>
    <w:charset w:val="A1"/>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F14C66"/>
    <w:multiLevelType w:val="hybridMultilevel"/>
    <w:tmpl w:val="45D2F714"/>
    <w:lvl w:ilvl="0" w:tplc="5D6C6222">
      <w:start w:val="1"/>
      <w:numFmt w:val="decimal"/>
      <w:lvlText w:val="%1."/>
      <w:lvlJc w:val="left"/>
      <w:pPr>
        <w:ind w:left="735" w:hanging="375"/>
      </w:pPr>
      <w:rPr>
        <w:rFonts w:ascii="Calibri" w:eastAsia="Calibri" w:hAnsi="Calibri" w:hint="default"/>
        <w:b/>
        <w:color w:val="002060"/>
        <w:sz w:val="48"/>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3EF507B5"/>
    <w:multiLevelType w:val="hybridMultilevel"/>
    <w:tmpl w:val="56F0D088"/>
    <w:lvl w:ilvl="0" w:tplc="36F23F8C">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457C568C"/>
    <w:multiLevelType w:val="hybridMultilevel"/>
    <w:tmpl w:val="E8FC9E36"/>
    <w:lvl w:ilvl="0" w:tplc="0A4EA132">
      <w:start w:val="1"/>
      <w:numFmt w:val="bullet"/>
      <w:lvlText w:val=""/>
      <w:lvlJc w:val="left"/>
      <w:pPr>
        <w:tabs>
          <w:tab w:val="num" w:pos="720"/>
        </w:tabs>
        <w:ind w:left="720" w:hanging="360"/>
      </w:pPr>
      <w:rPr>
        <w:rFonts w:ascii="Wingdings" w:hAnsi="Wingdings" w:hint="default"/>
      </w:rPr>
    </w:lvl>
    <w:lvl w:ilvl="1" w:tplc="ABFC8F66" w:tentative="1">
      <w:start w:val="1"/>
      <w:numFmt w:val="bullet"/>
      <w:lvlText w:val=""/>
      <w:lvlJc w:val="left"/>
      <w:pPr>
        <w:tabs>
          <w:tab w:val="num" w:pos="1440"/>
        </w:tabs>
        <w:ind w:left="1440" w:hanging="360"/>
      </w:pPr>
      <w:rPr>
        <w:rFonts w:ascii="Wingdings" w:hAnsi="Wingdings" w:hint="default"/>
      </w:rPr>
    </w:lvl>
    <w:lvl w:ilvl="2" w:tplc="E5C413A8" w:tentative="1">
      <w:start w:val="1"/>
      <w:numFmt w:val="bullet"/>
      <w:lvlText w:val=""/>
      <w:lvlJc w:val="left"/>
      <w:pPr>
        <w:tabs>
          <w:tab w:val="num" w:pos="2160"/>
        </w:tabs>
        <w:ind w:left="2160" w:hanging="360"/>
      </w:pPr>
      <w:rPr>
        <w:rFonts w:ascii="Wingdings" w:hAnsi="Wingdings" w:hint="default"/>
      </w:rPr>
    </w:lvl>
    <w:lvl w:ilvl="3" w:tplc="8AE27F34" w:tentative="1">
      <w:start w:val="1"/>
      <w:numFmt w:val="bullet"/>
      <w:lvlText w:val=""/>
      <w:lvlJc w:val="left"/>
      <w:pPr>
        <w:tabs>
          <w:tab w:val="num" w:pos="2880"/>
        </w:tabs>
        <w:ind w:left="2880" w:hanging="360"/>
      </w:pPr>
      <w:rPr>
        <w:rFonts w:ascii="Wingdings" w:hAnsi="Wingdings" w:hint="default"/>
      </w:rPr>
    </w:lvl>
    <w:lvl w:ilvl="4" w:tplc="6AAE13FE" w:tentative="1">
      <w:start w:val="1"/>
      <w:numFmt w:val="bullet"/>
      <w:lvlText w:val=""/>
      <w:lvlJc w:val="left"/>
      <w:pPr>
        <w:tabs>
          <w:tab w:val="num" w:pos="3600"/>
        </w:tabs>
        <w:ind w:left="3600" w:hanging="360"/>
      </w:pPr>
      <w:rPr>
        <w:rFonts w:ascii="Wingdings" w:hAnsi="Wingdings" w:hint="default"/>
      </w:rPr>
    </w:lvl>
    <w:lvl w:ilvl="5" w:tplc="74204928" w:tentative="1">
      <w:start w:val="1"/>
      <w:numFmt w:val="bullet"/>
      <w:lvlText w:val=""/>
      <w:lvlJc w:val="left"/>
      <w:pPr>
        <w:tabs>
          <w:tab w:val="num" w:pos="4320"/>
        </w:tabs>
        <w:ind w:left="4320" w:hanging="360"/>
      </w:pPr>
      <w:rPr>
        <w:rFonts w:ascii="Wingdings" w:hAnsi="Wingdings" w:hint="default"/>
      </w:rPr>
    </w:lvl>
    <w:lvl w:ilvl="6" w:tplc="EF808ED8" w:tentative="1">
      <w:start w:val="1"/>
      <w:numFmt w:val="bullet"/>
      <w:lvlText w:val=""/>
      <w:lvlJc w:val="left"/>
      <w:pPr>
        <w:tabs>
          <w:tab w:val="num" w:pos="5040"/>
        </w:tabs>
        <w:ind w:left="5040" w:hanging="360"/>
      </w:pPr>
      <w:rPr>
        <w:rFonts w:ascii="Wingdings" w:hAnsi="Wingdings" w:hint="default"/>
      </w:rPr>
    </w:lvl>
    <w:lvl w:ilvl="7" w:tplc="83C0F5F6" w:tentative="1">
      <w:start w:val="1"/>
      <w:numFmt w:val="bullet"/>
      <w:lvlText w:val=""/>
      <w:lvlJc w:val="left"/>
      <w:pPr>
        <w:tabs>
          <w:tab w:val="num" w:pos="5760"/>
        </w:tabs>
        <w:ind w:left="5760" w:hanging="360"/>
      </w:pPr>
      <w:rPr>
        <w:rFonts w:ascii="Wingdings" w:hAnsi="Wingdings" w:hint="default"/>
      </w:rPr>
    </w:lvl>
    <w:lvl w:ilvl="8" w:tplc="6C709D28"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6E33024"/>
    <w:multiLevelType w:val="hybridMultilevel"/>
    <w:tmpl w:val="2864D88C"/>
    <w:lvl w:ilvl="0" w:tplc="217273E6">
      <w:start w:val="1"/>
      <w:numFmt w:val="bullet"/>
      <w:lvlText w:val=""/>
      <w:lvlJc w:val="left"/>
      <w:pPr>
        <w:tabs>
          <w:tab w:val="num" w:pos="720"/>
        </w:tabs>
        <w:ind w:left="720" w:hanging="360"/>
      </w:pPr>
      <w:rPr>
        <w:rFonts w:ascii="Wingdings" w:hAnsi="Wingdings" w:hint="default"/>
      </w:rPr>
    </w:lvl>
    <w:lvl w:ilvl="1" w:tplc="B4E6488E" w:tentative="1">
      <w:start w:val="1"/>
      <w:numFmt w:val="bullet"/>
      <w:lvlText w:val=""/>
      <w:lvlJc w:val="left"/>
      <w:pPr>
        <w:tabs>
          <w:tab w:val="num" w:pos="1440"/>
        </w:tabs>
        <w:ind w:left="1440" w:hanging="360"/>
      </w:pPr>
      <w:rPr>
        <w:rFonts w:ascii="Wingdings" w:hAnsi="Wingdings" w:hint="default"/>
      </w:rPr>
    </w:lvl>
    <w:lvl w:ilvl="2" w:tplc="FD64A71C" w:tentative="1">
      <w:start w:val="1"/>
      <w:numFmt w:val="bullet"/>
      <w:lvlText w:val=""/>
      <w:lvlJc w:val="left"/>
      <w:pPr>
        <w:tabs>
          <w:tab w:val="num" w:pos="2160"/>
        </w:tabs>
        <w:ind w:left="2160" w:hanging="360"/>
      </w:pPr>
      <w:rPr>
        <w:rFonts w:ascii="Wingdings" w:hAnsi="Wingdings" w:hint="default"/>
      </w:rPr>
    </w:lvl>
    <w:lvl w:ilvl="3" w:tplc="525AACA8" w:tentative="1">
      <w:start w:val="1"/>
      <w:numFmt w:val="bullet"/>
      <w:lvlText w:val=""/>
      <w:lvlJc w:val="left"/>
      <w:pPr>
        <w:tabs>
          <w:tab w:val="num" w:pos="2880"/>
        </w:tabs>
        <w:ind w:left="2880" w:hanging="360"/>
      </w:pPr>
      <w:rPr>
        <w:rFonts w:ascii="Wingdings" w:hAnsi="Wingdings" w:hint="default"/>
      </w:rPr>
    </w:lvl>
    <w:lvl w:ilvl="4" w:tplc="20581EE4" w:tentative="1">
      <w:start w:val="1"/>
      <w:numFmt w:val="bullet"/>
      <w:lvlText w:val=""/>
      <w:lvlJc w:val="left"/>
      <w:pPr>
        <w:tabs>
          <w:tab w:val="num" w:pos="3600"/>
        </w:tabs>
        <w:ind w:left="3600" w:hanging="360"/>
      </w:pPr>
      <w:rPr>
        <w:rFonts w:ascii="Wingdings" w:hAnsi="Wingdings" w:hint="default"/>
      </w:rPr>
    </w:lvl>
    <w:lvl w:ilvl="5" w:tplc="8DA0AF10" w:tentative="1">
      <w:start w:val="1"/>
      <w:numFmt w:val="bullet"/>
      <w:lvlText w:val=""/>
      <w:lvlJc w:val="left"/>
      <w:pPr>
        <w:tabs>
          <w:tab w:val="num" w:pos="4320"/>
        </w:tabs>
        <w:ind w:left="4320" w:hanging="360"/>
      </w:pPr>
      <w:rPr>
        <w:rFonts w:ascii="Wingdings" w:hAnsi="Wingdings" w:hint="default"/>
      </w:rPr>
    </w:lvl>
    <w:lvl w:ilvl="6" w:tplc="7C683D56" w:tentative="1">
      <w:start w:val="1"/>
      <w:numFmt w:val="bullet"/>
      <w:lvlText w:val=""/>
      <w:lvlJc w:val="left"/>
      <w:pPr>
        <w:tabs>
          <w:tab w:val="num" w:pos="5040"/>
        </w:tabs>
        <w:ind w:left="5040" w:hanging="360"/>
      </w:pPr>
      <w:rPr>
        <w:rFonts w:ascii="Wingdings" w:hAnsi="Wingdings" w:hint="default"/>
      </w:rPr>
    </w:lvl>
    <w:lvl w:ilvl="7" w:tplc="63900B78" w:tentative="1">
      <w:start w:val="1"/>
      <w:numFmt w:val="bullet"/>
      <w:lvlText w:val=""/>
      <w:lvlJc w:val="left"/>
      <w:pPr>
        <w:tabs>
          <w:tab w:val="num" w:pos="5760"/>
        </w:tabs>
        <w:ind w:left="5760" w:hanging="360"/>
      </w:pPr>
      <w:rPr>
        <w:rFonts w:ascii="Wingdings" w:hAnsi="Wingdings" w:hint="default"/>
      </w:rPr>
    </w:lvl>
    <w:lvl w:ilvl="8" w:tplc="7E8C3290"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66633197"/>
    <w:multiLevelType w:val="hybridMultilevel"/>
    <w:tmpl w:val="3F2E3C96"/>
    <w:lvl w:ilvl="0" w:tplc="A0B81CF2">
      <w:start w:val="1"/>
      <w:numFmt w:val="bullet"/>
      <w:lvlText w:val=""/>
      <w:lvlJc w:val="left"/>
      <w:pPr>
        <w:tabs>
          <w:tab w:val="num" w:pos="720"/>
        </w:tabs>
        <w:ind w:left="720" w:hanging="360"/>
      </w:pPr>
      <w:rPr>
        <w:rFonts w:ascii="Wingdings" w:hAnsi="Wingdings" w:hint="default"/>
      </w:rPr>
    </w:lvl>
    <w:lvl w:ilvl="1" w:tplc="BE3C7A94" w:tentative="1">
      <w:start w:val="1"/>
      <w:numFmt w:val="bullet"/>
      <w:lvlText w:val=""/>
      <w:lvlJc w:val="left"/>
      <w:pPr>
        <w:tabs>
          <w:tab w:val="num" w:pos="1440"/>
        </w:tabs>
        <w:ind w:left="1440" w:hanging="360"/>
      </w:pPr>
      <w:rPr>
        <w:rFonts w:ascii="Wingdings" w:hAnsi="Wingdings" w:hint="default"/>
      </w:rPr>
    </w:lvl>
    <w:lvl w:ilvl="2" w:tplc="11B831E2" w:tentative="1">
      <w:start w:val="1"/>
      <w:numFmt w:val="bullet"/>
      <w:lvlText w:val=""/>
      <w:lvlJc w:val="left"/>
      <w:pPr>
        <w:tabs>
          <w:tab w:val="num" w:pos="2160"/>
        </w:tabs>
        <w:ind w:left="2160" w:hanging="360"/>
      </w:pPr>
      <w:rPr>
        <w:rFonts w:ascii="Wingdings" w:hAnsi="Wingdings" w:hint="default"/>
      </w:rPr>
    </w:lvl>
    <w:lvl w:ilvl="3" w:tplc="368E370E" w:tentative="1">
      <w:start w:val="1"/>
      <w:numFmt w:val="bullet"/>
      <w:lvlText w:val=""/>
      <w:lvlJc w:val="left"/>
      <w:pPr>
        <w:tabs>
          <w:tab w:val="num" w:pos="2880"/>
        </w:tabs>
        <w:ind w:left="2880" w:hanging="360"/>
      </w:pPr>
      <w:rPr>
        <w:rFonts w:ascii="Wingdings" w:hAnsi="Wingdings" w:hint="default"/>
      </w:rPr>
    </w:lvl>
    <w:lvl w:ilvl="4" w:tplc="7A0204D0" w:tentative="1">
      <w:start w:val="1"/>
      <w:numFmt w:val="bullet"/>
      <w:lvlText w:val=""/>
      <w:lvlJc w:val="left"/>
      <w:pPr>
        <w:tabs>
          <w:tab w:val="num" w:pos="3600"/>
        </w:tabs>
        <w:ind w:left="3600" w:hanging="360"/>
      </w:pPr>
      <w:rPr>
        <w:rFonts w:ascii="Wingdings" w:hAnsi="Wingdings" w:hint="default"/>
      </w:rPr>
    </w:lvl>
    <w:lvl w:ilvl="5" w:tplc="0302C272" w:tentative="1">
      <w:start w:val="1"/>
      <w:numFmt w:val="bullet"/>
      <w:lvlText w:val=""/>
      <w:lvlJc w:val="left"/>
      <w:pPr>
        <w:tabs>
          <w:tab w:val="num" w:pos="4320"/>
        </w:tabs>
        <w:ind w:left="4320" w:hanging="360"/>
      </w:pPr>
      <w:rPr>
        <w:rFonts w:ascii="Wingdings" w:hAnsi="Wingdings" w:hint="default"/>
      </w:rPr>
    </w:lvl>
    <w:lvl w:ilvl="6" w:tplc="43E2C436" w:tentative="1">
      <w:start w:val="1"/>
      <w:numFmt w:val="bullet"/>
      <w:lvlText w:val=""/>
      <w:lvlJc w:val="left"/>
      <w:pPr>
        <w:tabs>
          <w:tab w:val="num" w:pos="5040"/>
        </w:tabs>
        <w:ind w:left="5040" w:hanging="360"/>
      </w:pPr>
      <w:rPr>
        <w:rFonts w:ascii="Wingdings" w:hAnsi="Wingdings" w:hint="default"/>
      </w:rPr>
    </w:lvl>
    <w:lvl w:ilvl="7" w:tplc="EE04B1DE" w:tentative="1">
      <w:start w:val="1"/>
      <w:numFmt w:val="bullet"/>
      <w:lvlText w:val=""/>
      <w:lvlJc w:val="left"/>
      <w:pPr>
        <w:tabs>
          <w:tab w:val="num" w:pos="5760"/>
        </w:tabs>
        <w:ind w:left="5760" w:hanging="360"/>
      </w:pPr>
      <w:rPr>
        <w:rFonts w:ascii="Wingdings" w:hAnsi="Wingdings" w:hint="default"/>
      </w:rPr>
    </w:lvl>
    <w:lvl w:ilvl="8" w:tplc="3EFA7E40"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1B5093A"/>
    <w:multiLevelType w:val="hybridMultilevel"/>
    <w:tmpl w:val="28D82F5E"/>
    <w:lvl w:ilvl="0" w:tplc="A9F6C9F8">
      <w:start w:val="1"/>
      <w:numFmt w:val="bullet"/>
      <w:lvlText w:val=""/>
      <w:lvlJc w:val="left"/>
      <w:pPr>
        <w:tabs>
          <w:tab w:val="num" w:pos="720"/>
        </w:tabs>
        <w:ind w:left="720" w:hanging="360"/>
      </w:pPr>
      <w:rPr>
        <w:rFonts w:ascii="Wingdings" w:hAnsi="Wingdings" w:hint="default"/>
      </w:rPr>
    </w:lvl>
    <w:lvl w:ilvl="1" w:tplc="B8865EA2" w:tentative="1">
      <w:start w:val="1"/>
      <w:numFmt w:val="bullet"/>
      <w:lvlText w:val=""/>
      <w:lvlJc w:val="left"/>
      <w:pPr>
        <w:tabs>
          <w:tab w:val="num" w:pos="1440"/>
        </w:tabs>
        <w:ind w:left="1440" w:hanging="360"/>
      </w:pPr>
      <w:rPr>
        <w:rFonts w:ascii="Wingdings" w:hAnsi="Wingdings" w:hint="default"/>
      </w:rPr>
    </w:lvl>
    <w:lvl w:ilvl="2" w:tplc="CD2CA238" w:tentative="1">
      <w:start w:val="1"/>
      <w:numFmt w:val="bullet"/>
      <w:lvlText w:val=""/>
      <w:lvlJc w:val="left"/>
      <w:pPr>
        <w:tabs>
          <w:tab w:val="num" w:pos="2160"/>
        </w:tabs>
        <w:ind w:left="2160" w:hanging="360"/>
      </w:pPr>
      <w:rPr>
        <w:rFonts w:ascii="Wingdings" w:hAnsi="Wingdings" w:hint="default"/>
      </w:rPr>
    </w:lvl>
    <w:lvl w:ilvl="3" w:tplc="B0961F24" w:tentative="1">
      <w:start w:val="1"/>
      <w:numFmt w:val="bullet"/>
      <w:lvlText w:val=""/>
      <w:lvlJc w:val="left"/>
      <w:pPr>
        <w:tabs>
          <w:tab w:val="num" w:pos="2880"/>
        </w:tabs>
        <w:ind w:left="2880" w:hanging="360"/>
      </w:pPr>
      <w:rPr>
        <w:rFonts w:ascii="Wingdings" w:hAnsi="Wingdings" w:hint="default"/>
      </w:rPr>
    </w:lvl>
    <w:lvl w:ilvl="4" w:tplc="F582155C" w:tentative="1">
      <w:start w:val="1"/>
      <w:numFmt w:val="bullet"/>
      <w:lvlText w:val=""/>
      <w:lvlJc w:val="left"/>
      <w:pPr>
        <w:tabs>
          <w:tab w:val="num" w:pos="3600"/>
        </w:tabs>
        <w:ind w:left="3600" w:hanging="360"/>
      </w:pPr>
      <w:rPr>
        <w:rFonts w:ascii="Wingdings" w:hAnsi="Wingdings" w:hint="default"/>
      </w:rPr>
    </w:lvl>
    <w:lvl w:ilvl="5" w:tplc="CBB6B224" w:tentative="1">
      <w:start w:val="1"/>
      <w:numFmt w:val="bullet"/>
      <w:lvlText w:val=""/>
      <w:lvlJc w:val="left"/>
      <w:pPr>
        <w:tabs>
          <w:tab w:val="num" w:pos="4320"/>
        </w:tabs>
        <w:ind w:left="4320" w:hanging="360"/>
      </w:pPr>
      <w:rPr>
        <w:rFonts w:ascii="Wingdings" w:hAnsi="Wingdings" w:hint="default"/>
      </w:rPr>
    </w:lvl>
    <w:lvl w:ilvl="6" w:tplc="9C4A2CF6" w:tentative="1">
      <w:start w:val="1"/>
      <w:numFmt w:val="bullet"/>
      <w:lvlText w:val=""/>
      <w:lvlJc w:val="left"/>
      <w:pPr>
        <w:tabs>
          <w:tab w:val="num" w:pos="5040"/>
        </w:tabs>
        <w:ind w:left="5040" w:hanging="360"/>
      </w:pPr>
      <w:rPr>
        <w:rFonts w:ascii="Wingdings" w:hAnsi="Wingdings" w:hint="default"/>
      </w:rPr>
    </w:lvl>
    <w:lvl w:ilvl="7" w:tplc="505A0E16" w:tentative="1">
      <w:start w:val="1"/>
      <w:numFmt w:val="bullet"/>
      <w:lvlText w:val=""/>
      <w:lvlJc w:val="left"/>
      <w:pPr>
        <w:tabs>
          <w:tab w:val="num" w:pos="5760"/>
        </w:tabs>
        <w:ind w:left="5760" w:hanging="360"/>
      </w:pPr>
      <w:rPr>
        <w:rFonts w:ascii="Wingdings" w:hAnsi="Wingdings" w:hint="default"/>
      </w:rPr>
    </w:lvl>
    <w:lvl w:ilvl="8" w:tplc="C09A4FD6" w:tentative="1">
      <w:start w:val="1"/>
      <w:numFmt w:val="bullet"/>
      <w:lvlText w:val=""/>
      <w:lvlJc w:val="left"/>
      <w:pPr>
        <w:tabs>
          <w:tab w:val="num" w:pos="6480"/>
        </w:tabs>
        <w:ind w:left="6480" w:hanging="360"/>
      </w:pPr>
      <w:rPr>
        <w:rFonts w:ascii="Wingdings" w:hAnsi="Wingdings" w:hint="default"/>
      </w:rPr>
    </w:lvl>
  </w:abstractNum>
  <w:num w:numId="1" w16cid:durableId="907544106">
    <w:abstractNumId w:val="1"/>
  </w:num>
  <w:num w:numId="2" w16cid:durableId="1297296058">
    <w:abstractNumId w:val="2"/>
  </w:num>
  <w:num w:numId="3" w16cid:durableId="1950310643">
    <w:abstractNumId w:val="3"/>
  </w:num>
  <w:num w:numId="4" w16cid:durableId="20786232">
    <w:abstractNumId w:val="0"/>
  </w:num>
  <w:num w:numId="5" w16cid:durableId="1276671029">
    <w:abstractNumId w:val="5"/>
  </w:num>
  <w:num w:numId="6" w16cid:durableId="41512889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18F0"/>
    <w:rsid w:val="000318B8"/>
    <w:rsid w:val="0008746F"/>
    <w:rsid w:val="002E7CF7"/>
    <w:rsid w:val="0030406D"/>
    <w:rsid w:val="003C4B19"/>
    <w:rsid w:val="006618F0"/>
    <w:rsid w:val="0082185C"/>
    <w:rsid w:val="00C82842"/>
    <w:rsid w:val="00CF52A8"/>
    <w:rsid w:val="00E01475"/>
  </w:rsids>
  <m:mathPr>
    <m:mathFont m:val="Cambria Math"/>
    <m:brkBin m:val="before"/>
    <m:brkBinSub m:val="--"/>
    <m:smallFrac m:val="0"/>
    <m:dispDef/>
    <m:lMargin m:val="0"/>
    <m:rMargin m:val="0"/>
    <m:defJc m:val="centerGroup"/>
    <m:wrapIndent m:val="1440"/>
    <m:intLim m:val="subSup"/>
    <m:naryLim m:val="undOvr"/>
  </m:mathPr>
  <w:themeFontLang w:val="el-G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00478D"/>
  <w15:chartTrackingRefBased/>
  <w15:docId w15:val="{A8704CF5-AAB0-4DE3-B5D2-7D19108251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406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isselectedend">
    <w:name w:val="isselectedend"/>
    <w:basedOn w:val="a"/>
    <w:rsid w:val="006618F0"/>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styleId="Web">
    <w:name w:val="Normal (Web)"/>
    <w:basedOn w:val="a"/>
    <w:uiPriority w:val="99"/>
    <w:semiHidden/>
    <w:unhideWhenUsed/>
    <w:rsid w:val="006618F0"/>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styleId="a3">
    <w:name w:val="List Paragraph"/>
    <w:basedOn w:val="a"/>
    <w:uiPriority w:val="34"/>
    <w:qFormat/>
    <w:rsid w:val="0030406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4465363">
      <w:bodyDiv w:val="1"/>
      <w:marLeft w:val="0"/>
      <w:marRight w:val="0"/>
      <w:marTop w:val="0"/>
      <w:marBottom w:val="0"/>
      <w:divBdr>
        <w:top w:val="none" w:sz="0" w:space="0" w:color="auto"/>
        <w:left w:val="none" w:sz="0" w:space="0" w:color="auto"/>
        <w:bottom w:val="none" w:sz="0" w:space="0" w:color="auto"/>
        <w:right w:val="none" w:sz="0" w:space="0" w:color="auto"/>
      </w:divBdr>
      <w:divsChild>
        <w:div w:id="1892502144">
          <w:marLeft w:val="547"/>
          <w:marRight w:val="0"/>
          <w:marTop w:val="0"/>
          <w:marBottom w:val="160"/>
          <w:divBdr>
            <w:top w:val="none" w:sz="0" w:space="0" w:color="auto"/>
            <w:left w:val="none" w:sz="0" w:space="0" w:color="auto"/>
            <w:bottom w:val="none" w:sz="0" w:space="0" w:color="auto"/>
            <w:right w:val="none" w:sz="0" w:space="0" w:color="auto"/>
          </w:divBdr>
        </w:div>
        <w:div w:id="2132283707">
          <w:marLeft w:val="547"/>
          <w:marRight w:val="0"/>
          <w:marTop w:val="0"/>
          <w:marBottom w:val="160"/>
          <w:divBdr>
            <w:top w:val="none" w:sz="0" w:space="0" w:color="auto"/>
            <w:left w:val="none" w:sz="0" w:space="0" w:color="auto"/>
            <w:bottom w:val="none" w:sz="0" w:space="0" w:color="auto"/>
            <w:right w:val="none" w:sz="0" w:space="0" w:color="auto"/>
          </w:divBdr>
        </w:div>
        <w:div w:id="534656668">
          <w:marLeft w:val="547"/>
          <w:marRight w:val="0"/>
          <w:marTop w:val="0"/>
          <w:marBottom w:val="160"/>
          <w:divBdr>
            <w:top w:val="none" w:sz="0" w:space="0" w:color="auto"/>
            <w:left w:val="none" w:sz="0" w:space="0" w:color="auto"/>
            <w:bottom w:val="none" w:sz="0" w:space="0" w:color="auto"/>
            <w:right w:val="none" w:sz="0" w:space="0" w:color="auto"/>
          </w:divBdr>
        </w:div>
        <w:div w:id="625892332">
          <w:marLeft w:val="547"/>
          <w:marRight w:val="0"/>
          <w:marTop w:val="0"/>
          <w:marBottom w:val="160"/>
          <w:divBdr>
            <w:top w:val="none" w:sz="0" w:space="0" w:color="auto"/>
            <w:left w:val="none" w:sz="0" w:space="0" w:color="auto"/>
            <w:bottom w:val="none" w:sz="0" w:space="0" w:color="auto"/>
            <w:right w:val="none" w:sz="0" w:space="0" w:color="auto"/>
          </w:divBdr>
        </w:div>
      </w:divsChild>
    </w:div>
    <w:div w:id="338001885">
      <w:bodyDiv w:val="1"/>
      <w:marLeft w:val="0"/>
      <w:marRight w:val="0"/>
      <w:marTop w:val="0"/>
      <w:marBottom w:val="0"/>
      <w:divBdr>
        <w:top w:val="none" w:sz="0" w:space="0" w:color="auto"/>
        <w:left w:val="none" w:sz="0" w:space="0" w:color="auto"/>
        <w:bottom w:val="none" w:sz="0" w:space="0" w:color="auto"/>
        <w:right w:val="none" w:sz="0" w:space="0" w:color="auto"/>
      </w:divBdr>
    </w:div>
    <w:div w:id="759372239">
      <w:bodyDiv w:val="1"/>
      <w:marLeft w:val="0"/>
      <w:marRight w:val="0"/>
      <w:marTop w:val="0"/>
      <w:marBottom w:val="0"/>
      <w:divBdr>
        <w:top w:val="none" w:sz="0" w:space="0" w:color="auto"/>
        <w:left w:val="none" w:sz="0" w:space="0" w:color="auto"/>
        <w:bottom w:val="none" w:sz="0" w:space="0" w:color="auto"/>
        <w:right w:val="none" w:sz="0" w:space="0" w:color="auto"/>
      </w:divBdr>
      <w:divsChild>
        <w:div w:id="748424634">
          <w:marLeft w:val="446"/>
          <w:marRight w:val="0"/>
          <w:marTop w:val="0"/>
          <w:marBottom w:val="0"/>
          <w:divBdr>
            <w:top w:val="none" w:sz="0" w:space="0" w:color="auto"/>
            <w:left w:val="none" w:sz="0" w:space="0" w:color="auto"/>
            <w:bottom w:val="none" w:sz="0" w:space="0" w:color="auto"/>
            <w:right w:val="none" w:sz="0" w:space="0" w:color="auto"/>
          </w:divBdr>
        </w:div>
        <w:div w:id="2139446784">
          <w:marLeft w:val="446"/>
          <w:marRight w:val="0"/>
          <w:marTop w:val="0"/>
          <w:marBottom w:val="0"/>
          <w:divBdr>
            <w:top w:val="none" w:sz="0" w:space="0" w:color="auto"/>
            <w:left w:val="none" w:sz="0" w:space="0" w:color="auto"/>
            <w:bottom w:val="none" w:sz="0" w:space="0" w:color="auto"/>
            <w:right w:val="none" w:sz="0" w:space="0" w:color="auto"/>
          </w:divBdr>
        </w:div>
        <w:div w:id="379981875">
          <w:marLeft w:val="446"/>
          <w:marRight w:val="0"/>
          <w:marTop w:val="0"/>
          <w:marBottom w:val="0"/>
          <w:divBdr>
            <w:top w:val="none" w:sz="0" w:space="0" w:color="auto"/>
            <w:left w:val="none" w:sz="0" w:space="0" w:color="auto"/>
            <w:bottom w:val="none" w:sz="0" w:space="0" w:color="auto"/>
            <w:right w:val="none" w:sz="0" w:space="0" w:color="auto"/>
          </w:divBdr>
        </w:div>
        <w:div w:id="1175461311">
          <w:marLeft w:val="446"/>
          <w:marRight w:val="0"/>
          <w:marTop w:val="0"/>
          <w:marBottom w:val="0"/>
          <w:divBdr>
            <w:top w:val="none" w:sz="0" w:space="0" w:color="auto"/>
            <w:left w:val="none" w:sz="0" w:space="0" w:color="auto"/>
            <w:bottom w:val="none" w:sz="0" w:space="0" w:color="auto"/>
            <w:right w:val="none" w:sz="0" w:space="0" w:color="auto"/>
          </w:divBdr>
        </w:div>
      </w:divsChild>
    </w:div>
    <w:div w:id="1047606330">
      <w:bodyDiv w:val="1"/>
      <w:marLeft w:val="0"/>
      <w:marRight w:val="0"/>
      <w:marTop w:val="0"/>
      <w:marBottom w:val="0"/>
      <w:divBdr>
        <w:top w:val="none" w:sz="0" w:space="0" w:color="auto"/>
        <w:left w:val="none" w:sz="0" w:space="0" w:color="auto"/>
        <w:bottom w:val="none" w:sz="0" w:space="0" w:color="auto"/>
        <w:right w:val="none" w:sz="0" w:space="0" w:color="auto"/>
      </w:divBdr>
      <w:divsChild>
        <w:div w:id="1190994871">
          <w:marLeft w:val="446"/>
          <w:marRight w:val="0"/>
          <w:marTop w:val="0"/>
          <w:marBottom w:val="0"/>
          <w:divBdr>
            <w:top w:val="none" w:sz="0" w:space="0" w:color="auto"/>
            <w:left w:val="none" w:sz="0" w:space="0" w:color="auto"/>
            <w:bottom w:val="none" w:sz="0" w:space="0" w:color="auto"/>
            <w:right w:val="none" w:sz="0" w:space="0" w:color="auto"/>
          </w:divBdr>
        </w:div>
        <w:div w:id="1633053090">
          <w:marLeft w:val="446"/>
          <w:marRight w:val="0"/>
          <w:marTop w:val="0"/>
          <w:marBottom w:val="0"/>
          <w:divBdr>
            <w:top w:val="none" w:sz="0" w:space="0" w:color="auto"/>
            <w:left w:val="none" w:sz="0" w:space="0" w:color="auto"/>
            <w:bottom w:val="none" w:sz="0" w:space="0" w:color="auto"/>
            <w:right w:val="none" w:sz="0" w:space="0" w:color="auto"/>
          </w:divBdr>
        </w:div>
        <w:div w:id="1924799860">
          <w:marLeft w:val="446"/>
          <w:marRight w:val="0"/>
          <w:marTop w:val="0"/>
          <w:marBottom w:val="0"/>
          <w:divBdr>
            <w:top w:val="none" w:sz="0" w:space="0" w:color="auto"/>
            <w:left w:val="none" w:sz="0" w:space="0" w:color="auto"/>
            <w:bottom w:val="none" w:sz="0" w:space="0" w:color="auto"/>
            <w:right w:val="none" w:sz="0" w:space="0" w:color="auto"/>
          </w:divBdr>
        </w:div>
        <w:div w:id="1589997017">
          <w:marLeft w:val="446"/>
          <w:marRight w:val="0"/>
          <w:marTop w:val="0"/>
          <w:marBottom w:val="0"/>
          <w:divBdr>
            <w:top w:val="none" w:sz="0" w:space="0" w:color="auto"/>
            <w:left w:val="none" w:sz="0" w:space="0" w:color="auto"/>
            <w:bottom w:val="none" w:sz="0" w:space="0" w:color="auto"/>
            <w:right w:val="none" w:sz="0" w:space="0" w:color="auto"/>
          </w:divBdr>
        </w:div>
      </w:divsChild>
    </w:div>
    <w:div w:id="1187716466">
      <w:bodyDiv w:val="1"/>
      <w:marLeft w:val="0"/>
      <w:marRight w:val="0"/>
      <w:marTop w:val="0"/>
      <w:marBottom w:val="0"/>
      <w:divBdr>
        <w:top w:val="none" w:sz="0" w:space="0" w:color="auto"/>
        <w:left w:val="none" w:sz="0" w:space="0" w:color="auto"/>
        <w:bottom w:val="none" w:sz="0" w:space="0" w:color="auto"/>
        <w:right w:val="none" w:sz="0" w:space="0" w:color="auto"/>
      </w:divBdr>
    </w:div>
    <w:div w:id="1340355703">
      <w:bodyDiv w:val="1"/>
      <w:marLeft w:val="0"/>
      <w:marRight w:val="0"/>
      <w:marTop w:val="0"/>
      <w:marBottom w:val="0"/>
      <w:divBdr>
        <w:top w:val="none" w:sz="0" w:space="0" w:color="auto"/>
        <w:left w:val="none" w:sz="0" w:space="0" w:color="auto"/>
        <w:bottom w:val="none" w:sz="0" w:space="0" w:color="auto"/>
        <w:right w:val="none" w:sz="0" w:space="0" w:color="auto"/>
      </w:divBdr>
    </w:div>
    <w:div w:id="2004239599">
      <w:bodyDiv w:val="1"/>
      <w:marLeft w:val="0"/>
      <w:marRight w:val="0"/>
      <w:marTop w:val="0"/>
      <w:marBottom w:val="0"/>
      <w:divBdr>
        <w:top w:val="none" w:sz="0" w:space="0" w:color="auto"/>
        <w:left w:val="none" w:sz="0" w:space="0" w:color="auto"/>
        <w:bottom w:val="none" w:sz="0" w:space="0" w:color="auto"/>
        <w:right w:val="none" w:sz="0" w:space="0" w:color="auto"/>
      </w:divBdr>
      <w:divsChild>
        <w:div w:id="2068457588">
          <w:marLeft w:val="446"/>
          <w:marRight w:val="0"/>
          <w:marTop w:val="0"/>
          <w:marBottom w:val="0"/>
          <w:divBdr>
            <w:top w:val="none" w:sz="0" w:space="0" w:color="auto"/>
            <w:left w:val="none" w:sz="0" w:space="0" w:color="auto"/>
            <w:bottom w:val="none" w:sz="0" w:space="0" w:color="auto"/>
            <w:right w:val="none" w:sz="0" w:space="0" w:color="auto"/>
          </w:divBdr>
        </w:div>
        <w:div w:id="822893428">
          <w:marLeft w:val="446"/>
          <w:marRight w:val="0"/>
          <w:marTop w:val="0"/>
          <w:marBottom w:val="0"/>
          <w:divBdr>
            <w:top w:val="none" w:sz="0" w:space="0" w:color="auto"/>
            <w:left w:val="none" w:sz="0" w:space="0" w:color="auto"/>
            <w:bottom w:val="none" w:sz="0" w:space="0" w:color="auto"/>
            <w:right w:val="none" w:sz="0" w:space="0" w:color="auto"/>
          </w:divBdr>
        </w:div>
        <w:div w:id="56049443">
          <w:marLeft w:val="446"/>
          <w:marRight w:val="0"/>
          <w:marTop w:val="0"/>
          <w:marBottom w:val="0"/>
          <w:divBdr>
            <w:top w:val="none" w:sz="0" w:space="0" w:color="auto"/>
            <w:left w:val="none" w:sz="0" w:space="0" w:color="auto"/>
            <w:bottom w:val="none" w:sz="0" w:space="0" w:color="auto"/>
            <w:right w:val="none" w:sz="0" w:space="0" w:color="auto"/>
          </w:divBdr>
        </w:div>
        <w:div w:id="1346635004">
          <w:marLeft w:val="446"/>
          <w:marRight w:val="0"/>
          <w:marTop w:val="0"/>
          <w:marBottom w:val="0"/>
          <w:divBdr>
            <w:top w:val="none" w:sz="0" w:space="0" w:color="auto"/>
            <w:left w:val="none" w:sz="0" w:space="0" w:color="auto"/>
            <w:bottom w:val="none" w:sz="0" w:space="0" w:color="auto"/>
            <w:right w:val="none" w:sz="0" w:space="0" w:color="auto"/>
          </w:divBdr>
        </w:div>
        <w:div w:id="1255702186">
          <w:marLeft w:val="446"/>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svg"/><Relationship Id="rId26" Type="http://schemas.openxmlformats.org/officeDocument/2006/relationships/image" Target="media/image22.emf"/><Relationship Id="rId39" Type="http://schemas.openxmlformats.org/officeDocument/2006/relationships/theme" Target="theme/theme1.xml"/><Relationship Id="rId21" Type="http://schemas.openxmlformats.org/officeDocument/2006/relationships/image" Target="media/image17.svg"/><Relationship Id="rId34" Type="http://schemas.openxmlformats.org/officeDocument/2006/relationships/image" Target="media/image30.png"/><Relationship Id="rId7" Type="http://schemas.openxmlformats.org/officeDocument/2006/relationships/image" Target="media/image3.png"/><Relationship Id="rId12" Type="http://schemas.openxmlformats.org/officeDocument/2006/relationships/image" Target="media/image8.svg"/><Relationship Id="rId17" Type="http://schemas.openxmlformats.org/officeDocument/2006/relationships/image" Target="media/image13.png"/><Relationship Id="rId25" Type="http://schemas.openxmlformats.org/officeDocument/2006/relationships/image" Target="media/image21.emf"/><Relationship Id="rId33" Type="http://schemas.openxmlformats.org/officeDocument/2006/relationships/image" Target="media/image29.png"/><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svg"/><Relationship Id="rId20" Type="http://schemas.openxmlformats.org/officeDocument/2006/relationships/image" Target="media/image16.png"/><Relationship Id="rId29" Type="http://schemas.openxmlformats.org/officeDocument/2006/relationships/image" Target="media/image25.emf"/><Relationship Id="rId1" Type="http://schemas.openxmlformats.org/officeDocument/2006/relationships/numbering" Target="numbering.xml"/><Relationship Id="rId6" Type="http://schemas.openxmlformats.org/officeDocument/2006/relationships/image" Target="media/image2.svg"/><Relationship Id="rId11" Type="http://schemas.openxmlformats.org/officeDocument/2006/relationships/image" Target="media/image7.png"/><Relationship Id="rId24" Type="http://schemas.openxmlformats.org/officeDocument/2006/relationships/image" Target="media/image20.emf"/><Relationship Id="rId32" Type="http://schemas.openxmlformats.org/officeDocument/2006/relationships/image" Target="media/image28.png"/><Relationship Id="rId37" Type="http://schemas.openxmlformats.org/officeDocument/2006/relationships/image" Target="media/image33.sv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emf"/><Relationship Id="rId28" Type="http://schemas.openxmlformats.org/officeDocument/2006/relationships/image" Target="media/image24.emf"/><Relationship Id="rId36" Type="http://schemas.openxmlformats.org/officeDocument/2006/relationships/image" Target="media/image32.png"/><Relationship Id="rId10" Type="http://schemas.openxmlformats.org/officeDocument/2006/relationships/image" Target="media/image6.svg"/><Relationship Id="rId19" Type="http://schemas.openxmlformats.org/officeDocument/2006/relationships/image" Target="media/image15.png"/><Relationship Id="rId31" Type="http://schemas.openxmlformats.org/officeDocument/2006/relationships/image" Target="media/image27.emf"/><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svg"/><Relationship Id="rId22" Type="http://schemas.openxmlformats.org/officeDocument/2006/relationships/image" Target="media/image18.png"/><Relationship Id="rId27" Type="http://schemas.openxmlformats.org/officeDocument/2006/relationships/image" Target="media/image23.emf"/><Relationship Id="rId30" Type="http://schemas.openxmlformats.org/officeDocument/2006/relationships/image" Target="media/image26.emf"/><Relationship Id="rId35" Type="http://schemas.openxmlformats.org/officeDocument/2006/relationships/image" Target="media/image31.svg"/><Relationship Id="rId8" Type="http://schemas.openxmlformats.org/officeDocument/2006/relationships/image" Target="media/image4.svg"/><Relationship Id="rId3" Type="http://schemas.openxmlformats.org/officeDocument/2006/relationships/settings" Target="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1705</Words>
  <Characters>9211</Characters>
  <Application>Microsoft Office Word</Application>
  <DocSecurity>0</DocSecurity>
  <Lines>76</Lines>
  <Paragraphs>21</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10895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Διοικητής</dc:creator>
  <cp:keywords/>
  <dc:description/>
  <cp:lastModifiedBy>Διοικητής</cp:lastModifiedBy>
  <cp:revision>2</cp:revision>
  <dcterms:created xsi:type="dcterms:W3CDTF">2026-06-23T11:32:00Z</dcterms:created>
  <dcterms:modified xsi:type="dcterms:W3CDTF">2026-06-23T11:32:00Z</dcterms:modified>
</cp:coreProperties>
</file>