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F5F" w:rsidRPr="007407A8" w:rsidRDefault="00123F5F" w:rsidP="00123F5F">
      <w:pPr>
        <w:pStyle w:val="Body"/>
        <w:ind w:left="284" w:right="282"/>
        <w:jc w:val="center"/>
        <w:rPr>
          <w:rFonts w:ascii="Arial" w:hAnsi="Arial" w:cs="Arial"/>
        </w:rPr>
      </w:pPr>
      <w:r w:rsidRPr="007407A8">
        <w:rPr>
          <w:rFonts w:ascii="Arial" w:eastAsia="Calibri" w:hAnsi="Arial" w:cs="Arial"/>
          <w:noProof/>
          <w:color w:val="auto"/>
          <w:bdr w:val="none" w:sz="0" w:space="0" w:color="auto"/>
        </w:rPr>
        <w:drawing>
          <wp:inline distT="0" distB="0" distL="0" distR="0">
            <wp:extent cx="1511300" cy="510309"/>
            <wp:effectExtent l="19050" t="0" r="0" b="0"/>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1511300" cy="510309"/>
                    </a:xfrm>
                    <a:prstGeom prst="rect">
                      <a:avLst/>
                    </a:prstGeom>
                    <a:noFill/>
                    <a:ln w="9525">
                      <a:noFill/>
                      <a:miter lim="800000"/>
                      <a:headEnd/>
                      <a:tailEnd/>
                    </a:ln>
                  </pic:spPr>
                </pic:pic>
              </a:graphicData>
            </a:graphic>
          </wp:inline>
        </w:drawing>
      </w:r>
    </w:p>
    <w:p w:rsidR="00123F5F" w:rsidRPr="007407A8" w:rsidRDefault="00123F5F" w:rsidP="00123F5F">
      <w:pPr>
        <w:pStyle w:val="Body"/>
        <w:spacing w:line="360" w:lineRule="auto"/>
        <w:ind w:left="284" w:right="282"/>
        <w:jc w:val="center"/>
        <w:rPr>
          <w:rFonts w:ascii="Arial" w:eastAsia="Calibri" w:hAnsi="Arial" w:cs="Arial"/>
          <w:u w:color="000000"/>
        </w:rPr>
      </w:pPr>
      <w:r w:rsidRPr="007407A8">
        <w:rPr>
          <w:rFonts w:ascii="Arial" w:eastAsia="Calibri" w:hAnsi="Arial" w:cs="Arial"/>
          <w:noProof/>
          <w:color w:val="auto"/>
          <w:bdr w:val="none" w:sz="0" w:space="0" w:color="auto"/>
        </w:rPr>
        <w:drawing>
          <wp:inline distT="0" distB="0" distL="0" distR="0">
            <wp:extent cx="2184400" cy="135255"/>
            <wp:effectExtent l="19050" t="0" r="6350" b="0"/>
            <wp:docPr id="1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2184400" cy="135255"/>
                    </a:xfrm>
                    <a:prstGeom prst="rect">
                      <a:avLst/>
                    </a:prstGeom>
                    <a:noFill/>
                    <a:ln w="9525">
                      <a:noFill/>
                      <a:miter lim="800000"/>
                      <a:headEnd/>
                      <a:tailEnd/>
                    </a:ln>
                  </pic:spPr>
                </pic:pic>
              </a:graphicData>
            </a:graphic>
          </wp:inline>
        </w:drawing>
      </w:r>
    </w:p>
    <w:p w:rsidR="00123F5F" w:rsidRPr="00247F36" w:rsidRDefault="00E20CBA" w:rsidP="00123F5F">
      <w:pPr>
        <w:ind w:left="-567" w:right="-1"/>
        <w:jc w:val="right"/>
        <w:rPr>
          <w:rFonts w:ascii="Arial" w:eastAsia="Calibri" w:hAnsi="Arial" w:cs="Arial"/>
          <w:b/>
          <w:bCs/>
          <w:sz w:val="24"/>
          <w:szCs w:val="24"/>
          <w:lang w:bidi="he-IL"/>
        </w:rPr>
      </w:pPr>
      <w:r>
        <w:rPr>
          <w:rFonts w:ascii="Arial" w:eastAsia="Calibri" w:hAnsi="Arial" w:cs="Arial"/>
          <w:b/>
          <w:bCs/>
          <w:sz w:val="24"/>
          <w:szCs w:val="24"/>
          <w:lang w:bidi="he-IL"/>
        </w:rPr>
        <w:t>Αθήνα, 21</w:t>
      </w:r>
      <w:r w:rsidR="00123F5F" w:rsidRPr="00247F36">
        <w:rPr>
          <w:rFonts w:ascii="Arial" w:eastAsia="Calibri" w:hAnsi="Arial" w:cs="Arial"/>
          <w:b/>
          <w:bCs/>
          <w:sz w:val="24"/>
          <w:szCs w:val="24"/>
          <w:lang w:bidi="he-IL"/>
        </w:rPr>
        <w:t xml:space="preserve"> Ιανουαρίου </w:t>
      </w:r>
      <w:r w:rsidR="00210763">
        <w:rPr>
          <w:rFonts w:ascii="Arial" w:eastAsia="Calibri" w:hAnsi="Arial" w:cs="Arial"/>
          <w:b/>
          <w:bCs/>
          <w:sz w:val="24"/>
          <w:szCs w:val="24"/>
          <w:lang w:bidi="he-IL"/>
        </w:rPr>
        <w:t>2026</w:t>
      </w:r>
    </w:p>
    <w:p w:rsidR="00123F5F" w:rsidRPr="00247F36" w:rsidRDefault="00123F5F" w:rsidP="00247F36">
      <w:pPr>
        <w:spacing w:after="0" w:line="240" w:lineRule="auto"/>
        <w:ind w:right="142"/>
        <w:jc w:val="center"/>
        <w:rPr>
          <w:rFonts w:ascii="Arial" w:eastAsia="Calibri" w:hAnsi="Arial" w:cs="Arial"/>
          <w:b/>
          <w:bCs/>
          <w:sz w:val="24"/>
          <w:szCs w:val="24"/>
          <w:lang w:bidi="he-IL"/>
        </w:rPr>
      </w:pPr>
      <w:r w:rsidRPr="00247F36">
        <w:rPr>
          <w:rFonts w:ascii="Arial" w:eastAsia="Calibri" w:hAnsi="Arial" w:cs="Arial"/>
          <w:b/>
          <w:bCs/>
          <w:sz w:val="24"/>
          <w:szCs w:val="24"/>
          <w:lang w:bidi="he-IL"/>
        </w:rPr>
        <w:t>ΕΠΙΚΑΙΡΗ ΕΡΩΤΗΣΗ</w:t>
      </w:r>
    </w:p>
    <w:p w:rsidR="00123F5F" w:rsidRPr="00247F36" w:rsidRDefault="00123F5F" w:rsidP="00247F36">
      <w:pPr>
        <w:spacing w:after="0" w:line="240" w:lineRule="auto"/>
        <w:ind w:right="142"/>
        <w:jc w:val="center"/>
        <w:rPr>
          <w:rFonts w:ascii="Arial" w:eastAsia="Calibri" w:hAnsi="Arial" w:cs="Arial"/>
          <w:b/>
          <w:bCs/>
          <w:sz w:val="24"/>
          <w:szCs w:val="24"/>
          <w:lang w:bidi="he-IL"/>
        </w:rPr>
      </w:pPr>
      <w:r w:rsidRPr="00247F36">
        <w:rPr>
          <w:rFonts w:ascii="Arial" w:eastAsia="Calibri" w:hAnsi="Arial" w:cs="Arial"/>
          <w:b/>
          <w:bCs/>
          <w:sz w:val="24"/>
          <w:szCs w:val="24"/>
          <w:lang w:bidi="he-IL"/>
        </w:rPr>
        <w:t>Προς την κ. Υπουργό Πολιτισμού</w:t>
      </w:r>
    </w:p>
    <w:p w:rsidR="00D86864" w:rsidRPr="00123F5F" w:rsidRDefault="00D86864" w:rsidP="00D86864">
      <w:pPr>
        <w:spacing w:before="100" w:beforeAutospacing="1" w:after="100" w:afterAutospacing="1" w:line="240" w:lineRule="auto"/>
        <w:jc w:val="both"/>
        <w:rPr>
          <w:rFonts w:ascii="Arial" w:eastAsia="Times New Roman" w:hAnsi="Arial" w:cs="Arial"/>
          <w:b/>
          <w:bCs/>
          <w:sz w:val="24"/>
          <w:szCs w:val="24"/>
          <w:lang w:eastAsia="el-GR"/>
        </w:rPr>
      </w:pPr>
      <w:r w:rsidRPr="00D86864">
        <w:rPr>
          <w:rFonts w:ascii="Arial" w:eastAsia="Times New Roman" w:hAnsi="Arial" w:cs="Arial"/>
          <w:b/>
          <w:bCs/>
          <w:sz w:val="24"/>
          <w:szCs w:val="24"/>
          <w:lang w:eastAsia="el-GR"/>
        </w:rPr>
        <w:t>Θέμα:</w:t>
      </w:r>
      <w:r w:rsidR="00123F5F">
        <w:rPr>
          <w:rFonts w:ascii="Arial" w:eastAsia="Times New Roman" w:hAnsi="Arial" w:cs="Arial"/>
          <w:sz w:val="24"/>
          <w:szCs w:val="24"/>
          <w:lang w:eastAsia="el-GR"/>
        </w:rPr>
        <w:t xml:space="preserve"> </w:t>
      </w:r>
      <w:r w:rsidR="00123F5F" w:rsidRPr="00123F5F">
        <w:rPr>
          <w:rFonts w:ascii="Arial" w:eastAsia="Times New Roman" w:hAnsi="Arial" w:cs="Arial"/>
          <w:b/>
          <w:bCs/>
          <w:sz w:val="24"/>
          <w:szCs w:val="24"/>
          <w:lang w:eastAsia="el-GR"/>
        </w:rPr>
        <w:t>«Ανάγκη οριστικής επίλυσης της χρόνιας εκκρεμότητας</w:t>
      </w:r>
      <w:r w:rsidR="00247F36">
        <w:rPr>
          <w:rFonts w:ascii="Arial" w:eastAsia="Times New Roman" w:hAnsi="Arial" w:cs="Arial"/>
          <w:b/>
          <w:bCs/>
          <w:sz w:val="24"/>
          <w:szCs w:val="24"/>
          <w:lang w:eastAsia="el-GR"/>
        </w:rPr>
        <w:t>,</w:t>
      </w:r>
      <w:r w:rsidR="00123F5F" w:rsidRPr="00123F5F">
        <w:rPr>
          <w:rFonts w:ascii="Arial" w:eastAsia="Times New Roman" w:hAnsi="Arial" w:cs="Arial"/>
          <w:b/>
          <w:bCs/>
          <w:sz w:val="24"/>
          <w:szCs w:val="24"/>
          <w:lang w:eastAsia="el-GR"/>
        </w:rPr>
        <w:t xml:space="preserve"> χαρακτηρισμού του Ηρώου Ηρακλείου</w:t>
      </w:r>
      <w:r w:rsidR="00247F36">
        <w:rPr>
          <w:rFonts w:ascii="Arial" w:eastAsia="Times New Roman" w:hAnsi="Arial" w:cs="Arial"/>
          <w:b/>
          <w:bCs/>
          <w:sz w:val="24"/>
          <w:szCs w:val="24"/>
          <w:lang w:eastAsia="el-GR"/>
        </w:rPr>
        <w:t>,</w:t>
      </w:r>
      <w:r w:rsidR="00123F5F" w:rsidRPr="00123F5F">
        <w:rPr>
          <w:rFonts w:ascii="Arial" w:eastAsia="Times New Roman" w:hAnsi="Arial" w:cs="Arial"/>
          <w:b/>
          <w:bCs/>
          <w:sz w:val="24"/>
          <w:szCs w:val="24"/>
          <w:lang w:eastAsia="el-GR"/>
        </w:rPr>
        <w:t xml:space="preserve"> ως μνημείο.»</w:t>
      </w:r>
    </w:p>
    <w:p w:rsidR="00923920" w:rsidRPr="00923920" w:rsidRDefault="00923920" w:rsidP="00123F5F">
      <w:pPr>
        <w:spacing w:after="0"/>
        <w:ind w:firstLine="284"/>
        <w:jc w:val="both"/>
        <w:rPr>
          <w:rFonts w:ascii="Arial" w:eastAsia="Times New Roman" w:hAnsi="Arial" w:cs="Arial"/>
          <w:sz w:val="24"/>
          <w:szCs w:val="24"/>
          <w:lang w:eastAsia="el-GR"/>
        </w:rPr>
      </w:pPr>
      <w:r w:rsidRPr="00923920">
        <w:rPr>
          <w:rFonts w:ascii="Arial" w:eastAsia="Times New Roman" w:hAnsi="Arial" w:cs="Arial"/>
          <w:sz w:val="24"/>
          <w:szCs w:val="24"/>
          <w:lang w:eastAsia="el-GR"/>
        </w:rPr>
        <w:t>Το ζήτημα του χαρακτηρισμού του Ηρώου της πόλης του Ηρακλείου</w:t>
      </w:r>
      <w:r w:rsidR="00247F36">
        <w:rPr>
          <w:rFonts w:ascii="Arial" w:eastAsia="Times New Roman" w:hAnsi="Arial" w:cs="Arial"/>
          <w:sz w:val="24"/>
          <w:szCs w:val="24"/>
          <w:lang w:eastAsia="el-GR"/>
        </w:rPr>
        <w:t>,</w:t>
      </w:r>
      <w:r w:rsidRPr="00923920">
        <w:rPr>
          <w:rFonts w:ascii="Arial" w:eastAsia="Times New Roman" w:hAnsi="Arial" w:cs="Arial"/>
          <w:sz w:val="24"/>
          <w:szCs w:val="24"/>
          <w:lang w:eastAsia="el-GR"/>
        </w:rPr>
        <w:t xml:space="preserve"> ως διατηρητέου μνημείου</w:t>
      </w:r>
      <w:r w:rsidR="00247F36">
        <w:rPr>
          <w:rFonts w:ascii="Arial" w:eastAsia="Times New Roman" w:hAnsi="Arial" w:cs="Arial"/>
          <w:sz w:val="24"/>
          <w:szCs w:val="24"/>
          <w:lang w:eastAsia="el-GR"/>
        </w:rPr>
        <w:t>,</w:t>
      </w:r>
      <w:r w:rsidRPr="00923920">
        <w:rPr>
          <w:rFonts w:ascii="Arial" w:eastAsia="Times New Roman" w:hAnsi="Arial" w:cs="Arial"/>
          <w:sz w:val="24"/>
          <w:szCs w:val="24"/>
          <w:lang w:eastAsia="el-GR"/>
        </w:rPr>
        <w:t xml:space="preserve"> επανέρχεται με ιδιαίτερη ένταση στη δημόσια συζήτηση, </w:t>
      </w:r>
      <w:r w:rsidR="00E7219C">
        <w:rPr>
          <w:rFonts w:ascii="Arial" w:eastAsia="Times New Roman" w:hAnsi="Arial" w:cs="Arial"/>
          <w:sz w:val="24"/>
          <w:szCs w:val="24"/>
          <w:lang w:eastAsia="el-GR"/>
        </w:rPr>
        <w:t>τόσο ελλείψει</w:t>
      </w:r>
      <w:r>
        <w:rPr>
          <w:rFonts w:ascii="Arial" w:eastAsia="Times New Roman" w:hAnsi="Arial" w:cs="Arial"/>
          <w:sz w:val="24"/>
          <w:szCs w:val="24"/>
          <w:lang w:eastAsia="el-GR"/>
        </w:rPr>
        <w:t xml:space="preserve"> θεσμικής προστασίας του, </w:t>
      </w:r>
      <w:r w:rsidR="00E7219C">
        <w:rPr>
          <w:rFonts w:ascii="Arial" w:eastAsia="Times New Roman" w:hAnsi="Arial" w:cs="Arial"/>
          <w:sz w:val="24"/>
          <w:szCs w:val="24"/>
          <w:lang w:eastAsia="el-GR"/>
        </w:rPr>
        <w:t>μετά και την</w:t>
      </w:r>
      <w:r>
        <w:rPr>
          <w:rFonts w:ascii="Arial" w:eastAsia="Times New Roman" w:hAnsi="Arial" w:cs="Arial"/>
          <w:sz w:val="24"/>
          <w:szCs w:val="24"/>
          <w:lang w:eastAsia="el-GR"/>
        </w:rPr>
        <w:t xml:space="preserve"> </w:t>
      </w:r>
      <w:r w:rsidR="00E7219C">
        <w:rPr>
          <w:rFonts w:ascii="Arial" w:eastAsia="Times New Roman" w:hAnsi="Arial" w:cs="Arial"/>
          <w:sz w:val="24"/>
          <w:szCs w:val="24"/>
          <w:lang w:eastAsia="el-GR"/>
        </w:rPr>
        <w:t>πρόσφατη προσπάθεια</w:t>
      </w:r>
      <w:r>
        <w:rPr>
          <w:rFonts w:ascii="Arial" w:eastAsia="Times New Roman" w:hAnsi="Arial" w:cs="Arial"/>
          <w:sz w:val="24"/>
          <w:szCs w:val="24"/>
          <w:lang w:eastAsia="el-GR"/>
        </w:rPr>
        <w:t xml:space="preserve"> κατεδάφισής του,</w:t>
      </w:r>
      <w:r w:rsidRPr="00923920">
        <w:rPr>
          <w:rFonts w:ascii="Arial" w:eastAsia="Times New Roman" w:hAnsi="Arial" w:cs="Arial"/>
          <w:sz w:val="24"/>
          <w:szCs w:val="24"/>
          <w:lang w:eastAsia="el-GR"/>
        </w:rPr>
        <w:t xml:space="preserve"> όσο και εξαιτίας της επίμονης και τεκμηριωμένης διεκδίκησης της τοπικής κοινωνίας και του Δήμου Ηρακλείου για τη διασφάλιση της ιστορικής και συμβολικής του αξίας.</w:t>
      </w:r>
    </w:p>
    <w:p w:rsidR="00923920" w:rsidRPr="00923920" w:rsidRDefault="00923920" w:rsidP="00123F5F">
      <w:pPr>
        <w:spacing w:after="0"/>
        <w:ind w:firstLine="284"/>
        <w:jc w:val="both"/>
        <w:rPr>
          <w:rFonts w:ascii="Arial" w:eastAsia="Times New Roman" w:hAnsi="Arial" w:cs="Arial"/>
          <w:sz w:val="24"/>
          <w:szCs w:val="24"/>
          <w:lang w:eastAsia="el-GR"/>
        </w:rPr>
      </w:pPr>
      <w:r w:rsidRPr="00923920">
        <w:rPr>
          <w:rFonts w:ascii="Arial" w:eastAsia="Times New Roman" w:hAnsi="Arial" w:cs="Arial"/>
          <w:sz w:val="24"/>
          <w:szCs w:val="24"/>
          <w:lang w:eastAsia="el-GR"/>
        </w:rPr>
        <w:t>Το Ηρώο ανεγέρθηκε στις αρχές της δεκαετίας του 1930</w:t>
      </w:r>
      <w:r w:rsidR="006449A6">
        <w:rPr>
          <w:rFonts w:ascii="Arial" w:eastAsia="Times New Roman" w:hAnsi="Arial" w:cs="Arial"/>
          <w:sz w:val="24"/>
          <w:szCs w:val="24"/>
          <w:lang w:eastAsia="el-GR"/>
        </w:rPr>
        <w:t>,</w:t>
      </w:r>
      <w:r w:rsidRPr="00923920">
        <w:rPr>
          <w:rFonts w:ascii="Arial" w:eastAsia="Times New Roman" w:hAnsi="Arial" w:cs="Arial"/>
          <w:sz w:val="24"/>
          <w:szCs w:val="24"/>
          <w:lang w:eastAsia="el-GR"/>
        </w:rPr>
        <w:t xml:space="preserve"> με πρωτοβουλία του Δήμου, στο πλαίσιο του εορτασμού της εκατονταετηρί</w:t>
      </w:r>
      <w:r w:rsidR="00E7219C">
        <w:rPr>
          <w:rFonts w:ascii="Arial" w:eastAsia="Times New Roman" w:hAnsi="Arial" w:cs="Arial"/>
          <w:sz w:val="24"/>
          <w:szCs w:val="24"/>
          <w:lang w:eastAsia="el-GR"/>
        </w:rPr>
        <w:t>δας από την Ελληνική Επανάσταση</w:t>
      </w:r>
      <w:r w:rsidRPr="00923920">
        <w:rPr>
          <w:rFonts w:ascii="Arial" w:eastAsia="Times New Roman" w:hAnsi="Arial" w:cs="Arial"/>
          <w:sz w:val="24"/>
          <w:szCs w:val="24"/>
          <w:lang w:eastAsia="el-GR"/>
        </w:rPr>
        <w:t xml:space="preserve"> και αποτελεί χώρο συλλογικής μνήμης</w:t>
      </w:r>
      <w:r w:rsidR="006449A6">
        <w:rPr>
          <w:rFonts w:ascii="Arial" w:eastAsia="Times New Roman" w:hAnsi="Arial" w:cs="Arial"/>
          <w:sz w:val="24"/>
          <w:szCs w:val="24"/>
          <w:lang w:eastAsia="el-GR"/>
        </w:rPr>
        <w:t>,</w:t>
      </w:r>
      <w:r w:rsidRPr="00923920">
        <w:rPr>
          <w:rFonts w:ascii="Arial" w:eastAsia="Times New Roman" w:hAnsi="Arial" w:cs="Arial"/>
          <w:sz w:val="24"/>
          <w:szCs w:val="24"/>
          <w:lang w:eastAsia="el-GR"/>
        </w:rPr>
        <w:t xml:space="preserve"> αφιερωμένο στους πεσόντες των αγώνων τ</w:t>
      </w:r>
      <w:r>
        <w:rPr>
          <w:rFonts w:ascii="Arial" w:eastAsia="Times New Roman" w:hAnsi="Arial" w:cs="Arial"/>
          <w:sz w:val="24"/>
          <w:szCs w:val="24"/>
          <w:lang w:eastAsia="el-GR"/>
        </w:rPr>
        <w:t>ου έθνους,</w:t>
      </w:r>
      <w:r w:rsidRPr="00923920">
        <w:rPr>
          <w:rFonts w:ascii="Arial" w:eastAsia="Times New Roman" w:hAnsi="Arial" w:cs="Arial"/>
          <w:sz w:val="24"/>
          <w:szCs w:val="24"/>
          <w:lang w:eastAsia="el-GR"/>
        </w:rPr>
        <w:t xml:space="preserve"> </w:t>
      </w:r>
      <w:r w:rsidR="006449A6">
        <w:rPr>
          <w:rFonts w:ascii="Arial" w:eastAsia="Times New Roman" w:hAnsi="Arial" w:cs="Arial"/>
          <w:sz w:val="24"/>
          <w:szCs w:val="24"/>
          <w:lang w:eastAsia="el-GR"/>
        </w:rPr>
        <w:t>συνδεόμενο</w:t>
      </w:r>
      <w:r w:rsidRPr="00923920">
        <w:rPr>
          <w:rFonts w:ascii="Arial" w:eastAsia="Times New Roman" w:hAnsi="Arial" w:cs="Arial"/>
          <w:sz w:val="24"/>
          <w:szCs w:val="24"/>
          <w:lang w:eastAsia="el-GR"/>
        </w:rPr>
        <w:t xml:space="preserve"> άρρηκτα με την ταυτότητα της πόλης, τη δημόσια χρήση του χώρου και τη διαχρονική λειτουργία του ως τόπου απόδοσης τιμών και ιστορικής αναφοράς.</w:t>
      </w:r>
    </w:p>
    <w:p w:rsidR="00D86864" w:rsidRPr="00D86864" w:rsidRDefault="00D86864" w:rsidP="00123F5F">
      <w:pPr>
        <w:spacing w:after="0"/>
        <w:ind w:firstLine="284"/>
        <w:jc w:val="both"/>
        <w:rPr>
          <w:rFonts w:ascii="Arial" w:eastAsia="Times New Roman" w:hAnsi="Arial" w:cs="Arial"/>
          <w:sz w:val="24"/>
          <w:szCs w:val="24"/>
          <w:lang w:eastAsia="el-GR"/>
        </w:rPr>
      </w:pPr>
      <w:r w:rsidRPr="00D86864">
        <w:rPr>
          <w:rFonts w:ascii="Arial" w:eastAsia="Times New Roman" w:hAnsi="Arial" w:cs="Arial"/>
          <w:sz w:val="24"/>
          <w:szCs w:val="24"/>
          <w:lang w:eastAsia="el-GR"/>
        </w:rPr>
        <w:t xml:space="preserve">Παρά τις </w:t>
      </w:r>
      <w:r w:rsidR="00923920">
        <w:rPr>
          <w:rFonts w:ascii="Arial" w:eastAsia="Times New Roman" w:hAnsi="Arial" w:cs="Arial"/>
          <w:sz w:val="24"/>
          <w:szCs w:val="24"/>
          <w:lang w:eastAsia="el-GR"/>
        </w:rPr>
        <w:t xml:space="preserve">διαχρονικές και </w:t>
      </w:r>
      <w:r w:rsidRPr="00D86864">
        <w:rPr>
          <w:rFonts w:ascii="Arial" w:eastAsia="Times New Roman" w:hAnsi="Arial" w:cs="Arial"/>
          <w:sz w:val="24"/>
          <w:szCs w:val="24"/>
          <w:lang w:eastAsia="el-GR"/>
        </w:rPr>
        <w:t xml:space="preserve">επανειλημμένες παρεμβάσεις </w:t>
      </w:r>
      <w:r w:rsidR="00923920">
        <w:rPr>
          <w:rFonts w:ascii="Arial" w:eastAsia="Times New Roman" w:hAnsi="Arial" w:cs="Arial"/>
          <w:sz w:val="24"/>
          <w:szCs w:val="24"/>
          <w:lang w:eastAsia="el-GR"/>
        </w:rPr>
        <w:t>τοπικών φορέων</w:t>
      </w:r>
      <w:r w:rsidRPr="00D86864">
        <w:rPr>
          <w:rFonts w:ascii="Arial" w:eastAsia="Times New Roman" w:hAnsi="Arial" w:cs="Arial"/>
          <w:sz w:val="24"/>
          <w:szCs w:val="24"/>
          <w:lang w:eastAsia="el-GR"/>
        </w:rPr>
        <w:t xml:space="preserve"> </w:t>
      </w:r>
      <w:r w:rsidR="00923920">
        <w:rPr>
          <w:rFonts w:ascii="Arial" w:eastAsia="Times New Roman" w:hAnsi="Arial" w:cs="Arial"/>
          <w:sz w:val="24"/>
          <w:szCs w:val="24"/>
          <w:lang w:eastAsia="el-GR"/>
        </w:rPr>
        <w:t xml:space="preserve">αλλά </w:t>
      </w:r>
      <w:r w:rsidRPr="00D86864">
        <w:rPr>
          <w:rFonts w:ascii="Arial" w:eastAsia="Times New Roman" w:hAnsi="Arial" w:cs="Arial"/>
          <w:sz w:val="24"/>
          <w:szCs w:val="24"/>
          <w:lang w:eastAsia="el-GR"/>
        </w:rPr>
        <w:t xml:space="preserve">και κοινοβουλευτικών εκπροσώπων, το Υπουργείο Πολιτισμού </w:t>
      </w:r>
      <w:r w:rsidR="006449A6">
        <w:rPr>
          <w:rFonts w:ascii="Arial" w:eastAsia="Times New Roman" w:hAnsi="Arial" w:cs="Arial"/>
          <w:sz w:val="24"/>
          <w:szCs w:val="24"/>
          <w:lang w:eastAsia="el-GR"/>
        </w:rPr>
        <w:t xml:space="preserve">έχει πολλάκις απορρίψει το </w:t>
      </w:r>
      <w:r w:rsidR="00923920">
        <w:rPr>
          <w:rFonts w:ascii="Arial" w:eastAsia="Times New Roman" w:hAnsi="Arial" w:cs="Arial"/>
          <w:sz w:val="24"/>
          <w:szCs w:val="24"/>
          <w:lang w:eastAsia="el-GR"/>
        </w:rPr>
        <w:t xml:space="preserve"> </w:t>
      </w:r>
      <w:r w:rsidR="006449A6">
        <w:rPr>
          <w:rFonts w:ascii="Arial" w:eastAsia="Times New Roman" w:hAnsi="Arial" w:cs="Arial"/>
          <w:sz w:val="24"/>
          <w:szCs w:val="24"/>
          <w:lang w:eastAsia="el-GR"/>
        </w:rPr>
        <w:t>αίτημα χαρακτηρισμού</w:t>
      </w:r>
      <w:r w:rsidRPr="00D86864">
        <w:rPr>
          <w:rFonts w:ascii="Arial" w:eastAsia="Times New Roman" w:hAnsi="Arial" w:cs="Arial"/>
          <w:sz w:val="24"/>
          <w:szCs w:val="24"/>
          <w:lang w:eastAsia="el-GR"/>
        </w:rPr>
        <w:t xml:space="preserve"> του Ηρώου</w:t>
      </w:r>
      <w:r w:rsidR="006449A6">
        <w:rPr>
          <w:rFonts w:ascii="Arial" w:eastAsia="Times New Roman" w:hAnsi="Arial" w:cs="Arial"/>
          <w:sz w:val="24"/>
          <w:szCs w:val="24"/>
          <w:lang w:eastAsia="el-GR"/>
        </w:rPr>
        <w:t>,</w:t>
      </w:r>
      <w:r w:rsidRPr="00D86864">
        <w:rPr>
          <w:rFonts w:ascii="Arial" w:eastAsia="Times New Roman" w:hAnsi="Arial" w:cs="Arial"/>
          <w:sz w:val="24"/>
          <w:szCs w:val="24"/>
          <w:lang w:eastAsia="el-GR"/>
        </w:rPr>
        <w:t xml:space="preserve"> ως διατηρητέου μνημείου, </w:t>
      </w:r>
      <w:r w:rsidR="002F5D05">
        <w:rPr>
          <w:rFonts w:ascii="Arial" w:eastAsia="Times New Roman" w:hAnsi="Arial" w:cs="Arial"/>
          <w:sz w:val="24"/>
          <w:szCs w:val="24"/>
          <w:lang w:eastAsia="el-GR"/>
        </w:rPr>
        <w:t>ελλείψει</w:t>
      </w:r>
      <w:r w:rsidR="00923920">
        <w:rPr>
          <w:rFonts w:ascii="Arial" w:eastAsia="Times New Roman" w:hAnsi="Arial" w:cs="Arial"/>
          <w:sz w:val="24"/>
          <w:szCs w:val="24"/>
          <w:lang w:eastAsia="el-GR"/>
        </w:rPr>
        <w:t xml:space="preserve"> επαρκών αρχιτεκτονικών και μορφολογικών χαρακτηριστικών. Η υιοθέτηση όμως μιας τόσο</w:t>
      </w:r>
      <w:r w:rsidRPr="00D86864">
        <w:rPr>
          <w:rFonts w:ascii="Arial" w:eastAsia="Times New Roman" w:hAnsi="Arial" w:cs="Arial"/>
          <w:sz w:val="24"/>
          <w:szCs w:val="24"/>
          <w:lang w:eastAsia="el-GR"/>
        </w:rPr>
        <w:t xml:space="preserve"> </w:t>
      </w:r>
      <w:r w:rsidR="00923920">
        <w:rPr>
          <w:rFonts w:ascii="Arial" w:eastAsia="Times New Roman" w:hAnsi="Arial" w:cs="Arial"/>
          <w:sz w:val="24"/>
          <w:szCs w:val="24"/>
          <w:lang w:eastAsia="el-GR"/>
        </w:rPr>
        <w:t>αυστηρά</w:t>
      </w:r>
      <w:r w:rsidRPr="00D86864">
        <w:rPr>
          <w:rFonts w:ascii="Arial" w:eastAsia="Times New Roman" w:hAnsi="Arial" w:cs="Arial"/>
          <w:b/>
          <w:bCs/>
          <w:sz w:val="24"/>
          <w:szCs w:val="24"/>
          <w:lang w:eastAsia="el-GR"/>
        </w:rPr>
        <w:t xml:space="preserve"> </w:t>
      </w:r>
      <w:r w:rsidRPr="00123F5F">
        <w:rPr>
          <w:rFonts w:ascii="Arial" w:eastAsia="Times New Roman" w:hAnsi="Arial" w:cs="Arial"/>
          <w:bCs/>
          <w:sz w:val="24"/>
          <w:szCs w:val="24"/>
          <w:lang w:eastAsia="el-GR"/>
        </w:rPr>
        <w:t>αισθητική</w:t>
      </w:r>
      <w:r w:rsidR="00923920" w:rsidRPr="00123F5F">
        <w:rPr>
          <w:rFonts w:ascii="Arial" w:eastAsia="Times New Roman" w:hAnsi="Arial" w:cs="Arial"/>
          <w:bCs/>
          <w:sz w:val="24"/>
          <w:szCs w:val="24"/>
          <w:lang w:eastAsia="el-GR"/>
        </w:rPr>
        <w:t>ς</w:t>
      </w:r>
      <w:r w:rsidRPr="00123F5F">
        <w:rPr>
          <w:rFonts w:ascii="Arial" w:eastAsia="Times New Roman" w:hAnsi="Arial" w:cs="Arial"/>
          <w:bCs/>
          <w:sz w:val="24"/>
          <w:szCs w:val="24"/>
          <w:lang w:eastAsia="el-GR"/>
        </w:rPr>
        <w:t xml:space="preserve"> προσέγγιση</w:t>
      </w:r>
      <w:r w:rsidR="00923920" w:rsidRPr="00123F5F">
        <w:rPr>
          <w:rFonts w:ascii="Arial" w:eastAsia="Times New Roman" w:hAnsi="Arial" w:cs="Arial"/>
          <w:bCs/>
          <w:sz w:val="24"/>
          <w:szCs w:val="24"/>
          <w:lang w:eastAsia="el-GR"/>
        </w:rPr>
        <w:t>ς</w:t>
      </w:r>
      <w:r w:rsidRPr="00D86864">
        <w:rPr>
          <w:rFonts w:ascii="Arial" w:eastAsia="Times New Roman" w:hAnsi="Arial" w:cs="Arial"/>
          <w:sz w:val="24"/>
          <w:szCs w:val="24"/>
          <w:lang w:eastAsia="el-GR"/>
        </w:rPr>
        <w:t xml:space="preserve"> της πολιτιστικής κληρονομιάς, παρακάμπτει τον ιστορικό </w:t>
      </w:r>
      <w:r w:rsidR="00923920">
        <w:rPr>
          <w:rFonts w:ascii="Arial" w:eastAsia="Times New Roman" w:hAnsi="Arial" w:cs="Arial"/>
          <w:sz w:val="24"/>
          <w:szCs w:val="24"/>
          <w:lang w:eastAsia="el-GR"/>
        </w:rPr>
        <w:t xml:space="preserve">της </w:t>
      </w:r>
      <w:r w:rsidRPr="00D86864">
        <w:rPr>
          <w:rFonts w:ascii="Arial" w:eastAsia="Times New Roman" w:hAnsi="Arial" w:cs="Arial"/>
          <w:sz w:val="24"/>
          <w:szCs w:val="24"/>
          <w:lang w:eastAsia="el-GR"/>
        </w:rPr>
        <w:t>χαρακτήρα και έρχεται σε αντίθεση</w:t>
      </w:r>
      <w:r w:rsidR="006449A6">
        <w:rPr>
          <w:rFonts w:ascii="Arial" w:eastAsia="Times New Roman" w:hAnsi="Arial" w:cs="Arial"/>
          <w:sz w:val="24"/>
          <w:szCs w:val="24"/>
          <w:lang w:eastAsia="el-GR"/>
        </w:rPr>
        <w:t>,</w:t>
      </w:r>
      <w:r w:rsidRPr="00D86864">
        <w:rPr>
          <w:rFonts w:ascii="Arial" w:eastAsia="Times New Roman" w:hAnsi="Arial" w:cs="Arial"/>
          <w:sz w:val="24"/>
          <w:szCs w:val="24"/>
          <w:lang w:eastAsia="el-GR"/>
        </w:rPr>
        <w:t xml:space="preserve"> τόσο με τη διεθνή πρακτική</w:t>
      </w:r>
      <w:r w:rsidR="006449A6">
        <w:rPr>
          <w:rFonts w:ascii="Arial" w:eastAsia="Times New Roman" w:hAnsi="Arial" w:cs="Arial"/>
          <w:sz w:val="24"/>
          <w:szCs w:val="24"/>
          <w:lang w:eastAsia="el-GR"/>
        </w:rPr>
        <w:t>,</w:t>
      </w:r>
      <w:r w:rsidRPr="00D86864">
        <w:rPr>
          <w:rFonts w:ascii="Arial" w:eastAsia="Times New Roman" w:hAnsi="Arial" w:cs="Arial"/>
          <w:sz w:val="24"/>
          <w:szCs w:val="24"/>
          <w:lang w:eastAsia="el-GR"/>
        </w:rPr>
        <w:t xml:space="preserve"> όσο και με την ίδια τη λογική της προστασίας</w:t>
      </w:r>
      <w:r w:rsidR="006449A6">
        <w:rPr>
          <w:rFonts w:ascii="Arial" w:eastAsia="Times New Roman" w:hAnsi="Arial" w:cs="Arial"/>
          <w:sz w:val="24"/>
          <w:szCs w:val="24"/>
          <w:lang w:eastAsia="el-GR"/>
        </w:rPr>
        <w:t>,</w:t>
      </w:r>
      <w:r w:rsidRPr="00D86864">
        <w:rPr>
          <w:rFonts w:ascii="Arial" w:eastAsia="Times New Roman" w:hAnsi="Arial" w:cs="Arial"/>
          <w:sz w:val="24"/>
          <w:szCs w:val="24"/>
          <w:lang w:eastAsia="el-GR"/>
        </w:rPr>
        <w:t xml:space="preserve"> της συλλογικής μ</w:t>
      </w:r>
      <w:r w:rsidR="00923920">
        <w:rPr>
          <w:rFonts w:ascii="Arial" w:eastAsia="Times New Roman" w:hAnsi="Arial" w:cs="Arial"/>
          <w:sz w:val="24"/>
          <w:szCs w:val="24"/>
          <w:lang w:eastAsia="el-GR"/>
        </w:rPr>
        <w:t xml:space="preserve">νήμης, δημιουργώντας </w:t>
      </w:r>
      <w:r w:rsidR="002F5D05">
        <w:rPr>
          <w:rFonts w:ascii="Arial" w:eastAsia="Times New Roman" w:hAnsi="Arial" w:cs="Arial"/>
          <w:sz w:val="24"/>
          <w:szCs w:val="24"/>
          <w:lang w:eastAsia="el-GR"/>
        </w:rPr>
        <w:t xml:space="preserve">τον </w:t>
      </w:r>
      <w:r w:rsidR="00923920">
        <w:rPr>
          <w:rFonts w:ascii="Arial" w:eastAsia="Times New Roman" w:hAnsi="Arial" w:cs="Arial"/>
          <w:sz w:val="24"/>
          <w:szCs w:val="24"/>
          <w:lang w:eastAsia="el-GR"/>
        </w:rPr>
        <w:t>κίνδυνο</w:t>
      </w:r>
      <w:r w:rsidR="002F5D05">
        <w:rPr>
          <w:rFonts w:ascii="Arial" w:eastAsia="Times New Roman" w:hAnsi="Arial" w:cs="Arial"/>
          <w:sz w:val="24"/>
          <w:szCs w:val="24"/>
          <w:lang w:eastAsia="el-GR"/>
        </w:rPr>
        <w:t>,</w:t>
      </w:r>
      <w:r w:rsidR="00923920">
        <w:rPr>
          <w:rFonts w:ascii="Arial" w:eastAsia="Times New Roman" w:hAnsi="Arial" w:cs="Arial"/>
          <w:sz w:val="24"/>
          <w:szCs w:val="24"/>
          <w:lang w:eastAsia="el-GR"/>
        </w:rPr>
        <w:t xml:space="preserve"> μνημεία που δεν εντάσσονται σε στενή τυπολογία </w:t>
      </w:r>
      <w:r w:rsidR="00923920" w:rsidRPr="00923920">
        <w:rPr>
          <w:rFonts w:ascii="Arial" w:eastAsia="Times New Roman" w:hAnsi="Arial" w:cs="Arial"/>
          <w:sz w:val="24"/>
          <w:szCs w:val="24"/>
          <w:lang w:eastAsia="el-GR"/>
        </w:rPr>
        <w:t>«αρχιτεκτονικής αξίας»</w:t>
      </w:r>
      <w:r w:rsidR="002F5D05">
        <w:rPr>
          <w:rFonts w:ascii="Arial" w:eastAsia="Times New Roman" w:hAnsi="Arial" w:cs="Arial"/>
          <w:sz w:val="24"/>
          <w:szCs w:val="24"/>
          <w:lang w:eastAsia="el-GR"/>
        </w:rPr>
        <w:t>,</w:t>
      </w:r>
      <w:r w:rsidR="00923920" w:rsidRPr="00923920">
        <w:rPr>
          <w:rFonts w:ascii="Arial" w:eastAsia="Times New Roman" w:hAnsi="Arial" w:cs="Arial"/>
          <w:sz w:val="24"/>
          <w:szCs w:val="24"/>
          <w:lang w:eastAsia="el-GR"/>
        </w:rPr>
        <w:t xml:space="preserve"> </w:t>
      </w:r>
      <w:r w:rsidR="00923920">
        <w:rPr>
          <w:rFonts w:ascii="Arial" w:eastAsia="Times New Roman" w:hAnsi="Arial" w:cs="Arial"/>
          <w:sz w:val="24"/>
          <w:szCs w:val="24"/>
          <w:lang w:eastAsia="el-GR"/>
        </w:rPr>
        <w:t xml:space="preserve">να </w:t>
      </w:r>
      <w:r w:rsidR="00923920" w:rsidRPr="00923920">
        <w:rPr>
          <w:rFonts w:ascii="Arial" w:eastAsia="Times New Roman" w:hAnsi="Arial" w:cs="Arial"/>
          <w:sz w:val="24"/>
          <w:szCs w:val="24"/>
          <w:lang w:eastAsia="el-GR"/>
        </w:rPr>
        <w:t>αφήνονται ουσιαστικά απροστάτευτα</w:t>
      </w:r>
      <w:r w:rsidR="00923920">
        <w:rPr>
          <w:rFonts w:ascii="Arial" w:eastAsia="Times New Roman" w:hAnsi="Arial" w:cs="Arial"/>
          <w:sz w:val="24"/>
          <w:szCs w:val="24"/>
          <w:lang w:eastAsia="el-GR"/>
        </w:rPr>
        <w:t>.</w:t>
      </w:r>
      <w:r w:rsidR="002B1798" w:rsidRPr="00D86864">
        <w:rPr>
          <w:rFonts w:ascii="Arial" w:eastAsia="Times New Roman" w:hAnsi="Arial" w:cs="Arial"/>
          <w:sz w:val="24"/>
          <w:szCs w:val="24"/>
          <w:lang w:eastAsia="el-GR"/>
        </w:rPr>
        <w:t xml:space="preserve"> </w:t>
      </w:r>
    </w:p>
    <w:p w:rsidR="00923920" w:rsidRPr="00923920" w:rsidRDefault="002B1798" w:rsidP="00123F5F">
      <w:pPr>
        <w:ind w:firstLine="284"/>
        <w:jc w:val="both"/>
        <w:rPr>
          <w:rFonts w:ascii="Arial" w:eastAsia="Times New Roman" w:hAnsi="Arial" w:cs="Arial"/>
          <w:sz w:val="24"/>
          <w:szCs w:val="24"/>
          <w:lang w:eastAsia="el-GR"/>
        </w:rPr>
      </w:pPr>
      <w:r>
        <w:rPr>
          <w:rFonts w:ascii="Arial" w:eastAsia="Times New Roman" w:hAnsi="Arial" w:cs="Arial"/>
          <w:sz w:val="24"/>
          <w:szCs w:val="24"/>
          <w:lang w:eastAsia="el-GR"/>
        </w:rPr>
        <w:t>Πρόσφατα</w:t>
      </w:r>
      <w:r w:rsidR="00923920" w:rsidRPr="00923920">
        <w:rPr>
          <w:rFonts w:ascii="Arial" w:eastAsia="Times New Roman" w:hAnsi="Arial" w:cs="Arial"/>
          <w:sz w:val="24"/>
          <w:szCs w:val="24"/>
          <w:lang w:eastAsia="el-GR"/>
        </w:rPr>
        <w:t xml:space="preserve">, ο Δήμος Ηρακλείου </w:t>
      </w:r>
      <w:r>
        <w:rPr>
          <w:rFonts w:ascii="Arial" w:eastAsia="Times New Roman" w:hAnsi="Arial" w:cs="Arial"/>
          <w:sz w:val="24"/>
          <w:szCs w:val="24"/>
          <w:lang w:eastAsia="el-GR"/>
        </w:rPr>
        <w:t>εξέφρασε δημόσια</w:t>
      </w:r>
      <w:r w:rsidR="00923920" w:rsidRPr="00923920">
        <w:rPr>
          <w:rFonts w:ascii="Arial" w:eastAsia="Times New Roman" w:hAnsi="Arial" w:cs="Arial"/>
          <w:sz w:val="24"/>
          <w:szCs w:val="24"/>
          <w:lang w:eastAsia="el-GR"/>
        </w:rPr>
        <w:t xml:space="preserve"> την πρόθεσή του</w:t>
      </w:r>
      <w:r>
        <w:rPr>
          <w:rFonts w:ascii="Arial" w:eastAsia="Times New Roman" w:hAnsi="Arial" w:cs="Arial"/>
          <w:sz w:val="24"/>
          <w:szCs w:val="24"/>
          <w:lang w:eastAsia="el-GR"/>
        </w:rPr>
        <w:t>,</w:t>
      </w:r>
      <w:r w:rsidR="00923920" w:rsidRPr="00923920">
        <w:rPr>
          <w:rFonts w:ascii="Arial" w:eastAsia="Times New Roman" w:hAnsi="Arial" w:cs="Arial"/>
          <w:sz w:val="24"/>
          <w:szCs w:val="24"/>
          <w:lang w:eastAsia="el-GR"/>
        </w:rPr>
        <w:t xml:space="preserve"> να επανέλθει με νέο </w:t>
      </w:r>
      <w:r>
        <w:rPr>
          <w:rFonts w:ascii="Arial" w:eastAsia="Times New Roman" w:hAnsi="Arial" w:cs="Arial"/>
          <w:sz w:val="24"/>
          <w:szCs w:val="24"/>
          <w:lang w:eastAsia="el-GR"/>
        </w:rPr>
        <w:t>τεκμηριωμένο αίτημα χαρακτηρισμού,</w:t>
      </w:r>
      <w:r w:rsidR="00923920" w:rsidRPr="00923920">
        <w:rPr>
          <w:rFonts w:ascii="Arial" w:eastAsia="Times New Roman" w:hAnsi="Arial" w:cs="Arial"/>
          <w:sz w:val="24"/>
          <w:szCs w:val="24"/>
          <w:lang w:eastAsia="el-GR"/>
        </w:rPr>
        <w:t xml:space="preserve"> γεγονός που καθιστά αναγκαία</w:t>
      </w:r>
      <w:r w:rsidR="006449A6">
        <w:rPr>
          <w:rFonts w:ascii="Arial" w:eastAsia="Times New Roman" w:hAnsi="Arial" w:cs="Arial"/>
          <w:sz w:val="24"/>
          <w:szCs w:val="24"/>
          <w:lang w:eastAsia="el-GR"/>
        </w:rPr>
        <w:t>,</w:t>
      </w:r>
      <w:r w:rsidR="00923920" w:rsidRPr="00923920">
        <w:rPr>
          <w:rFonts w:ascii="Arial" w:eastAsia="Times New Roman" w:hAnsi="Arial" w:cs="Arial"/>
          <w:sz w:val="24"/>
          <w:szCs w:val="24"/>
          <w:lang w:eastAsia="el-GR"/>
        </w:rPr>
        <w:t xml:space="preserve"> μια σοβαρή και ουσιαστική επανεξέταση της υπόθεσης</w:t>
      </w:r>
      <w:r w:rsidR="006449A6">
        <w:rPr>
          <w:rFonts w:ascii="Arial" w:eastAsia="Times New Roman" w:hAnsi="Arial" w:cs="Arial"/>
          <w:sz w:val="24"/>
          <w:szCs w:val="24"/>
          <w:lang w:eastAsia="el-GR"/>
        </w:rPr>
        <w:t>,</w:t>
      </w:r>
      <w:r w:rsidR="00923920" w:rsidRPr="00923920">
        <w:rPr>
          <w:rFonts w:ascii="Arial" w:eastAsia="Times New Roman" w:hAnsi="Arial" w:cs="Arial"/>
          <w:sz w:val="24"/>
          <w:szCs w:val="24"/>
          <w:lang w:eastAsia="el-GR"/>
        </w:rPr>
        <w:t xml:space="preserve"> από το Υπουργείο.</w:t>
      </w:r>
      <w:r w:rsidR="00123F5F">
        <w:rPr>
          <w:rFonts w:ascii="Arial" w:eastAsia="Times New Roman" w:hAnsi="Arial" w:cs="Arial"/>
          <w:sz w:val="24"/>
          <w:szCs w:val="24"/>
          <w:lang w:eastAsia="el-GR"/>
        </w:rPr>
        <w:t xml:space="preserve"> Επειδή η προστασία </w:t>
      </w:r>
      <w:r w:rsidR="00123F5F" w:rsidRPr="00123F5F">
        <w:rPr>
          <w:rFonts w:ascii="Arial" w:eastAsia="Times New Roman" w:hAnsi="Arial" w:cs="Arial"/>
          <w:sz w:val="24"/>
          <w:szCs w:val="24"/>
          <w:lang w:eastAsia="el-GR"/>
        </w:rPr>
        <w:t>της πολιτιστικής κληρονομιάς</w:t>
      </w:r>
      <w:r w:rsidR="006449A6">
        <w:rPr>
          <w:rFonts w:ascii="Arial" w:eastAsia="Times New Roman" w:hAnsi="Arial" w:cs="Arial"/>
          <w:sz w:val="24"/>
          <w:szCs w:val="24"/>
          <w:lang w:eastAsia="el-GR"/>
        </w:rPr>
        <w:t>,</w:t>
      </w:r>
      <w:r w:rsidR="00123F5F" w:rsidRPr="00123F5F">
        <w:rPr>
          <w:rFonts w:ascii="Arial" w:eastAsia="Times New Roman" w:hAnsi="Arial" w:cs="Arial"/>
          <w:sz w:val="24"/>
          <w:szCs w:val="24"/>
          <w:lang w:eastAsia="el-GR"/>
        </w:rPr>
        <w:t xml:space="preserve"> δεν είναι τεχνικό ζήτημα στενής υπηρεσιακής ερμηνείας, αλλά </w:t>
      </w:r>
      <w:r w:rsidR="00123F5F" w:rsidRPr="00123F5F">
        <w:rPr>
          <w:rFonts w:ascii="Arial" w:eastAsia="Times New Roman" w:hAnsi="Arial" w:cs="Arial"/>
          <w:bCs/>
          <w:sz w:val="24"/>
          <w:szCs w:val="24"/>
          <w:lang w:eastAsia="el-GR"/>
        </w:rPr>
        <w:t>βαθύτατα πολιτική επιλογή</w:t>
      </w:r>
      <w:r w:rsidR="00123F5F" w:rsidRPr="00123F5F">
        <w:rPr>
          <w:rFonts w:ascii="Arial" w:eastAsia="Times New Roman" w:hAnsi="Arial" w:cs="Arial"/>
          <w:sz w:val="24"/>
          <w:szCs w:val="24"/>
          <w:lang w:eastAsia="el-GR"/>
        </w:rPr>
        <w:t xml:space="preserve">, που αντανακλά </w:t>
      </w:r>
      <w:r w:rsidR="00BA3A06">
        <w:rPr>
          <w:rFonts w:ascii="Arial" w:eastAsia="Times New Roman" w:hAnsi="Arial" w:cs="Arial"/>
          <w:sz w:val="24"/>
          <w:szCs w:val="24"/>
          <w:lang w:eastAsia="el-GR"/>
        </w:rPr>
        <w:t>τον τρόπο που</w:t>
      </w:r>
      <w:r w:rsidR="00123F5F" w:rsidRPr="00123F5F">
        <w:rPr>
          <w:rFonts w:ascii="Arial" w:eastAsia="Times New Roman" w:hAnsi="Arial" w:cs="Arial"/>
          <w:sz w:val="24"/>
          <w:szCs w:val="24"/>
          <w:lang w:eastAsia="el-GR"/>
        </w:rPr>
        <w:t xml:space="preserve"> η Πολιτεία αντιλαμβάνεται τη σχέση </w:t>
      </w:r>
      <w:r w:rsidR="00123F5F">
        <w:rPr>
          <w:rFonts w:ascii="Arial" w:eastAsia="Times New Roman" w:hAnsi="Arial" w:cs="Arial"/>
          <w:sz w:val="24"/>
          <w:szCs w:val="24"/>
          <w:lang w:eastAsia="el-GR"/>
        </w:rPr>
        <w:t>της με την ιστορία και τη μνήμη, το αρμόδιο Υπουργείο, οφείλει να αντιμετωπίζει με θεσμική ευαισθησία</w:t>
      </w:r>
      <w:r w:rsidR="006449A6">
        <w:rPr>
          <w:rFonts w:ascii="Arial" w:eastAsia="Times New Roman" w:hAnsi="Arial" w:cs="Arial"/>
          <w:sz w:val="24"/>
          <w:szCs w:val="24"/>
          <w:lang w:eastAsia="el-GR"/>
        </w:rPr>
        <w:t>,</w:t>
      </w:r>
      <w:r w:rsidR="00123F5F">
        <w:rPr>
          <w:rFonts w:ascii="Arial" w:eastAsia="Times New Roman" w:hAnsi="Arial" w:cs="Arial"/>
          <w:sz w:val="24"/>
          <w:szCs w:val="24"/>
          <w:lang w:eastAsia="el-GR"/>
        </w:rPr>
        <w:t xml:space="preserve"> </w:t>
      </w:r>
      <w:r w:rsidR="00923920" w:rsidRPr="00923920">
        <w:rPr>
          <w:rFonts w:ascii="Arial" w:eastAsia="Times New Roman" w:hAnsi="Arial" w:cs="Arial"/>
          <w:sz w:val="24"/>
          <w:szCs w:val="24"/>
          <w:lang w:eastAsia="el-GR"/>
        </w:rPr>
        <w:t>ζητήματα που άπτονται της συλλογικής μνήμης και της ιστορικής ταυτότητας των πόλεων, ιδίως όταν πρόκειται για μνημεία με έντονο δημόσιο και συμβολικό χαρακτήρα.</w:t>
      </w:r>
    </w:p>
    <w:p w:rsidR="00923920" w:rsidRPr="00923920" w:rsidRDefault="00923920" w:rsidP="00123F5F">
      <w:pPr>
        <w:spacing w:after="0" w:line="240" w:lineRule="auto"/>
        <w:jc w:val="both"/>
        <w:rPr>
          <w:rFonts w:ascii="Arial" w:eastAsia="Times New Roman" w:hAnsi="Arial" w:cs="Arial"/>
          <w:sz w:val="24"/>
          <w:szCs w:val="24"/>
          <w:lang w:eastAsia="el-GR"/>
        </w:rPr>
      </w:pPr>
      <w:r w:rsidRPr="00923920">
        <w:rPr>
          <w:rFonts w:ascii="Arial" w:eastAsia="Times New Roman" w:hAnsi="Arial" w:cs="Arial"/>
          <w:b/>
          <w:bCs/>
          <w:sz w:val="24"/>
          <w:szCs w:val="24"/>
          <w:lang w:eastAsia="el-GR"/>
        </w:rPr>
        <w:t>Κατόπιν των ανωτέρω, ερωτάται η κ. Υπουργός:</w:t>
      </w:r>
    </w:p>
    <w:p w:rsidR="00923920" w:rsidRPr="00123F5F" w:rsidRDefault="00923920" w:rsidP="00123F5F">
      <w:pPr>
        <w:numPr>
          <w:ilvl w:val="0"/>
          <w:numId w:val="5"/>
        </w:numPr>
        <w:spacing w:before="100" w:beforeAutospacing="1" w:after="100" w:afterAutospacing="1"/>
        <w:jc w:val="both"/>
        <w:rPr>
          <w:rFonts w:ascii="Arial" w:eastAsia="Times New Roman" w:hAnsi="Arial" w:cs="Arial"/>
          <w:b/>
          <w:sz w:val="24"/>
          <w:szCs w:val="24"/>
          <w:lang w:eastAsia="el-GR"/>
        </w:rPr>
      </w:pPr>
      <w:r w:rsidRPr="00123F5F">
        <w:rPr>
          <w:rFonts w:ascii="Arial" w:eastAsia="Times New Roman" w:hAnsi="Arial" w:cs="Arial"/>
          <w:b/>
          <w:sz w:val="24"/>
          <w:szCs w:val="24"/>
          <w:lang w:eastAsia="el-GR"/>
        </w:rPr>
        <w:t xml:space="preserve">Πώς προτίθεται το Υπουργείο να αντιμετωπίσει το ζήτημα του χαρακτηρισμού του Ηρώου Ηρακλείου ως διατηρητέου μνημείου, υπό το πρίσμα της ιστορικής, κοινωνικής και συμβολικής του σημασίας, και ενόψει της πρόθεσης του Δήμου Ηρακλείου να καταθέσει νέο, </w:t>
      </w:r>
      <w:proofErr w:type="spellStart"/>
      <w:r w:rsidRPr="00123F5F">
        <w:rPr>
          <w:rFonts w:ascii="Arial" w:eastAsia="Times New Roman" w:hAnsi="Arial" w:cs="Arial"/>
          <w:b/>
          <w:sz w:val="24"/>
          <w:szCs w:val="24"/>
          <w:lang w:eastAsia="el-GR"/>
        </w:rPr>
        <w:t>επικαιροποιημένο</w:t>
      </w:r>
      <w:proofErr w:type="spellEnd"/>
      <w:r w:rsidRPr="00123F5F">
        <w:rPr>
          <w:rFonts w:ascii="Arial" w:eastAsia="Times New Roman" w:hAnsi="Arial" w:cs="Arial"/>
          <w:b/>
          <w:sz w:val="24"/>
          <w:szCs w:val="24"/>
          <w:lang w:eastAsia="el-GR"/>
        </w:rPr>
        <w:t xml:space="preserve"> αίτημα χαρακτηρισμού;</w:t>
      </w:r>
    </w:p>
    <w:p w:rsidR="00923920" w:rsidRPr="00123F5F" w:rsidRDefault="00923920" w:rsidP="00123F5F">
      <w:pPr>
        <w:numPr>
          <w:ilvl w:val="0"/>
          <w:numId w:val="5"/>
        </w:numPr>
        <w:spacing w:before="100" w:beforeAutospacing="1" w:after="100" w:afterAutospacing="1"/>
        <w:jc w:val="both"/>
        <w:rPr>
          <w:rFonts w:ascii="Arial" w:eastAsia="Times New Roman" w:hAnsi="Arial" w:cs="Arial"/>
          <w:b/>
          <w:sz w:val="24"/>
          <w:szCs w:val="24"/>
          <w:lang w:eastAsia="el-GR"/>
        </w:rPr>
      </w:pPr>
      <w:r w:rsidRPr="00123F5F">
        <w:rPr>
          <w:rFonts w:ascii="Arial" w:eastAsia="Times New Roman" w:hAnsi="Arial" w:cs="Arial"/>
          <w:b/>
          <w:sz w:val="24"/>
          <w:szCs w:val="24"/>
          <w:lang w:eastAsia="el-GR"/>
        </w:rPr>
        <w:t>Προτίθε</w:t>
      </w:r>
      <w:r w:rsidR="00123F5F" w:rsidRPr="00123F5F">
        <w:rPr>
          <w:rFonts w:ascii="Arial" w:eastAsia="Times New Roman" w:hAnsi="Arial" w:cs="Arial"/>
          <w:b/>
          <w:sz w:val="24"/>
          <w:szCs w:val="24"/>
          <w:lang w:eastAsia="el-GR"/>
        </w:rPr>
        <w:t>στε να δεσμευτείτε για λήψη μέτρων</w:t>
      </w:r>
      <w:r w:rsidRPr="00123F5F">
        <w:rPr>
          <w:rFonts w:ascii="Arial" w:eastAsia="Times New Roman" w:hAnsi="Arial" w:cs="Arial"/>
          <w:b/>
          <w:sz w:val="24"/>
          <w:szCs w:val="24"/>
          <w:lang w:eastAsia="el-GR"/>
        </w:rPr>
        <w:t xml:space="preserve"> θεσμικής προστασίας και εποπτείας του χώρου, έως ότου εξεταστεί εκ νέου το ζήτημα του χαρακτηρισμού, προκειμένου να διασφαλιστεί ο δημόσιος χαρακτήρας και η ιστορική λειτουργία του Ηρώου;</w:t>
      </w:r>
    </w:p>
    <w:p w:rsidR="00247F36" w:rsidRPr="00A31F2F" w:rsidRDefault="00247F36" w:rsidP="00247F36">
      <w:pPr>
        <w:ind w:right="141"/>
        <w:jc w:val="center"/>
        <w:rPr>
          <w:rFonts w:ascii="Arial" w:eastAsia="Calibri" w:hAnsi="Arial" w:cs="Arial"/>
          <w:b/>
          <w:bCs/>
          <w:sz w:val="24"/>
          <w:szCs w:val="24"/>
          <w:lang w:bidi="he-IL"/>
        </w:rPr>
      </w:pPr>
      <w:r w:rsidRPr="00A31F2F">
        <w:rPr>
          <w:rFonts w:ascii="Arial" w:eastAsia="Calibri" w:hAnsi="Arial" w:cs="Arial"/>
          <w:b/>
          <w:bCs/>
          <w:sz w:val="24"/>
          <w:szCs w:val="24"/>
          <w:lang w:bidi="he-IL"/>
        </w:rPr>
        <w:t>Ο Ερωτών Βουλευτής</w:t>
      </w:r>
    </w:p>
    <w:p w:rsidR="006449A6" w:rsidRPr="00A31F2F" w:rsidRDefault="00247F36" w:rsidP="00A31F2F">
      <w:pPr>
        <w:ind w:right="141"/>
        <w:jc w:val="center"/>
        <w:rPr>
          <w:rFonts w:ascii="Arial" w:hAnsi="Arial" w:cs="Arial"/>
          <w:sz w:val="24"/>
          <w:szCs w:val="24"/>
        </w:rPr>
      </w:pPr>
      <w:proofErr w:type="spellStart"/>
      <w:r w:rsidRPr="00A31F2F">
        <w:rPr>
          <w:rFonts w:ascii="Arial" w:eastAsia="Calibri" w:hAnsi="Arial" w:cs="Arial"/>
          <w:b/>
          <w:bCs/>
          <w:sz w:val="24"/>
          <w:szCs w:val="24"/>
          <w:lang w:bidi="he-IL"/>
        </w:rPr>
        <w:t>Μαμουλάκης</w:t>
      </w:r>
      <w:proofErr w:type="spellEnd"/>
      <w:r w:rsidRPr="00A31F2F">
        <w:rPr>
          <w:rFonts w:ascii="Arial" w:eastAsia="Calibri" w:hAnsi="Arial" w:cs="Arial"/>
          <w:b/>
          <w:bCs/>
          <w:sz w:val="24"/>
          <w:szCs w:val="24"/>
          <w:lang w:bidi="he-IL"/>
        </w:rPr>
        <w:t xml:space="preserve"> Χάρης</w:t>
      </w:r>
      <w:r w:rsidR="00A31F2F" w:rsidRPr="00A31F2F">
        <w:rPr>
          <w:rFonts w:ascii="Arial" w:hAnsi="Arial" w:cs="Arial"/>
          <w:sz w:val="24"/>
          <w:szCs w:val="24"/>
        </w:rPr>
        <w:t xml:space="preserve">    </w:t>
      </w:r>
    </w:p>
    <w:sectPr w:rsidR="006449A6" w:rsidRPr="00A31F2F" w:rsidSect="00247F36">
      <w:pgSz w:w="11906" w:h="16838"/>
      <w:pgMar w:top="426"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07A4"/>
    <w:multiLevelType w:val="multilevel"/>
    <w:tmpl w:val="8C7E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A2300F"/>
    <w:multiLevelType w:val="multilevel"/>
    <w:tmpl w:val="DF8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C90DD1"/>
    <w:multiLevelType w:val="multilevel"/>
    <w:tmpl w:val="7CF2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26C57"/>
    <w:multiLevelType w:val="multilevel"/>
    <w:tmpl w:val="13760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486721"/>
    <w:multiLevelType w:val="multilevel"/>
    <w:tmpl w:val="5414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86864"/>
    <w:rsid w:val="00123F5F"/>
    <w:rsid w:val="00210763"/>
    <w:rsid w:val="00247F36"/>
    <w:rsid w:val="002B1798"/>
    <w:rsid w:val="002F5D05"/>
    <w:rsid w:val="00353974"/>
    <w:rsid w:val="0038181E"/>
    <w:rsid w:val="0064351C"/>
    <w:rsid w:val="006449A6"/>
    <w:rsid w:val="0068029F"/>
    <w:rsid w:val="00923920"/>
    <w:rsid w:val="00A31F2F"/>
    <w:rsid w:val="00AA168C"/>
    <w:rsid w:val="00BA041C"/>
    <w:rsid w:val="00BA3A06"/>
    <w:rsid w:val="00C90053"/>
    <w:rsid w:val="00D86864"/>
    <w:rsid w:val="00E20CBA"/>
    <w:rsid w:val="00E7219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9F"/>
  </w:style>
  <w:style w:type="paragraph" w:styleId="3">
    <w:name w:val="heading 3"/>
    <w:basedOn w:val="a"/>
    <w:link w:val="3Char"/>
    <w:uiPriority w:val="9"/>
    <w:qFormat/>
    <w:rsid w:val="00D8686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86864"/>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D868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86864"/>
    <w:rPr>
      <w:b/>
      <w:bCs/>
    </w:rPr>
  </w:style>
  <w:style w:type="paragraph" w:customStyle="1" w:styleId="Body">
    <w:name w:val="Body"/>
    <w:rsid w:val="00123F5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rPr>
  </w:style>
  <w:style w:type="paragraph" w:styleId="a4">
    <w:name w:val="Balloon Text"/>
    <w:basedOn w:val="a"/>
    <w:link w:val="Char"/>
    <w:uiPriority w:val="99"/>
    <w:semiHidden/>
    <w:unhideWhenUsed/>
    <w:rsid w:val="00123F5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23F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9563328">
      <w:bodyDiv w:val="1"/>
      <w:marLeft w:val="0"/>
      <w:marRight w:val="0"/>
      <w:marTop w:val="0"/>
      <w:marBottom w:val="0"/>
      <w:divBdr>
        <w:top w:val="none" w:sz="0" w:space="0" w:color="auto"/>
        <w:left w:val="none" w:sz="0" w:space="0" w:color="auto"/>
        <w:bottom w:val="none" w:sz="0" w:space="0" w:color="auto"/>
        <w:right w:val="none" w:sz="0" w:space="0" w:color="auto"/>
      </w:divBdr>
      <w:divsChild>
        <w:div w:id="47806906">
          <w:marLeft w:val="0"/>
          <w:marRight w:val="0"/>
          <w:marTop w:val="0"/>
          <w:marBottom w:val="0"/>
          <w:divBdr>
            <w:top w:val="none" w:sz="0" w:space="0" w:color="auto"/>
            <w:left w:val="none" w:sz="0" w:space="0" w:color="auto"/>
            <w:bottom w:val="none" w:sz="0" w:space="0" w:color="auto"/>
            <w:right w:val="none" w:sz="0" w:space="0" w:color="auto"/>
          </w:divBdr>
          <w:divsChild>
            <w:div w:id="1784373969">
              <w:marLeft w:val="0"/>
              <w:marRight w:val="0"/>
              <w:marTop w:val="0"/>
              <w:marBottom w:val="0"/>
              <w:divBdr>
                <w:top w:val="none" w:sz="0" w:space="0" w:color="auto"/>
                <w:left w:val="none" w:sz="0" w:space="0" w:color="auto"/>
                <w:bottom w:val="none" w:sz="0" w:space="0" w:color="auto"/>
                <w:right w:val="none" w:sz="0" w:space="0" w:color="auto"/>
              </w:divBdr>
              <w:divsChild>
                <w:div w:id="1769037143">
                  <w:marLeft w:val="0"/>
                  <w:marRight w:val="0"/>
                  <w:marTop w:val="0"/>
                  <w:marBottom w:val="0"/>
                  <w:divBdr>
                    <w:top w:val="none" w:sz="0" w:space="0" w:color="auto"/>
                    <w:left w:val="none" w:sz="0" w:space="0" w:color="auto"/>
                    <w:bottom w:val="none" w:sz="0" w:space="0" w:color="auto"/>
                    <w:right w:val="none" w:sz="0" w:space="0" w:color="auto"/>
                  </w:divBdr>
                  <w:divsChild>
                    <w:div w:id="1270237452">
                      <w:marLeft w:val="0"/>
                      <w:marRight w:val="0"/>
                      <w:marTop w:val="0"/>
                      <w:marBottom w:val="0"/>
                      <w:divBdr>
                        <w:top w:val="none" w:sz="0" w:space="0" w:color="auto"/>
                        <w:left w:val="none" w:sz="0" w:space="0" w:color="auto"/>
                        <w:bottom w:val="none" w:sz="0" w:space="0" w:color="auto"/>
                        <w:right w:val="none" w:sz="0" w:space="0" w:color="auto"/>
                      </w:divBdr>
                      <w:divsChild>
                        <w:div w:id="1802530829">
                          <w:marLeft w:val="0"/>
                          <w:marRight w:val="0"/>
                          <w:marTop w:val="0"/>
                          <w:marBottom w:val="0"/>
                          <w:divBdr>
                            <w:top w:val="none" w:sz="0" w:space="0" w:color="auto"/>
                            <w:left w:val="none" w:sz="0" w:space="0" w:color="auto"/>
                            <w:bottom w:val="none" w:sz="0" w:space="0" w:color="auto"/>
                            <w:right w:val="none" w:sz="0" w:space="0" w:color="auto"/>
                          </w:divBdr>
                          <w:divsChild>
                            <w:div w:id="1996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911921">
          <w:marLeft w:val="0"/>
          <w:marRight w:val="0"/>
          <w:marTop w:val="0"/>
          <w:marBottom w:val="0"/>
          <w:divBdr>
            <w:top w:val="none" w:sz="0" w:space="0" w:color="auto"/>
            <w:left w:val="none" w:sz="0" w:space="0" w:color="auto"/>
            <w:bottom w:val="none" w:sz="0" w:space="0" w:color="auto"/>
            <w:right w:val="none" w:sz="0" w:space="0" w:color="auto"/>
          </w:divBdr>
          <w:divsChild>
            <w:div w:id="1662926625">
              <w:marLeft w:val="0"/>
              <w:marRight w:val="0"/>
              <w:marTop w:val="0"/>
              <w:marBottom w:val="0"/>
              <w:divBdr>
                <w:top w:val="none" w:sz="0" w:space="0" w:color="auto"/>
                <w:left w:val="none" w:sz="0" w:space="0" w:color="auto"/>
                <w:bottom w:val="none" w:sz="0" w:space="0" w:color="auto"/>
                <w:right w:val="none" w:sz="0" w:space="0" w:color="auto"/>
              </w:divBdr>
              <w:divsChild>
                <w:div w:id="1909875848">
                  <w:marLeft w:val="0"/>
                  <w:marRight w:val="0"/>
                  <w:marTop w:val="0"/>
                  <w:marBottom w:val="0"/>
                  <w:divBdr>
                    <w:top w:val="none" w:sz="0" w:space="0" w:color="auto"/>
                    <w:left w:val="none" w:sz="0" w:space="0" w:color="auto"/>
                    <w:bottom w:val="none" w:sz="0" w:space="0" w:color="auto"/>
                    <w:right w:val="none" w:sz="0" w:space="0" w:color="auto"/>
                  </w:divBdr>
                  <w:divsChild>
                    <w:div w:id="204144813">
                      <w:marLeft w:val="0"/>
                      <w:marRight w:val="0"/>
                      <w:marTop w:val="0"/>
                      <w:marBottom w:val="0"/>
                      <w:divBdr>
                        <w:top w:val="none" w:sz="0" w:space="0" w:color="auto"/>
                        <w:left w:val="none" w:sz="0" w:space="0" w:color="auto"/>
                        <w:bottom w:val="none" w:sz="0" w:space="0" w:color="auto"/>
                        <w:right w:val="none" w:sz="0" w:space="0" w:color="auto"/>
                      </w:divBdr>
                      <w:divsChild>
                        <w:div w:id="852840781">
                          <w:marLeft w:val="0"/>
                          <w:marRight w:val="0"/>
                          <w:marTop w:val="0"/>
                          <w:marBottom w:val="0"/>
                          <w:divBdr>
                            <w:top w:val="none" w:sz="0" w:space="0" w:color="auto"/>
                            <w:left w:val="none" w:sz="0" w:space="0" w:color="auto"/>
                            <w:bottom w:val="none" w:sz="0" w:space="0" w:color="auto"/>
                            <w:right w:val="none" w:sz="0" w:space="0" w:color="auto"/>
                          </w:divBdr>
                          <w:divsChild>
                            <w:div w:id="994802725">
                              <w:marLeft w:val="0"/>
                              <w:marRight w:val="0"/>
                              <w:marTop w:val="0"/>
                              <w:marBottom w:val="0"/>
                              <w:divBdr>
                                <w:top w:val="none" w:sz="0" w:space="0" w:color="auto"/>
                                <w:left w:val="none" w:sz="0" w:space="0" w:color="auto"/>
                                <w:bottom w:val="none" w:sz="0" w:space="0" w:color="auto"/>
                                <w:right w:val="none" w:sz="0" w:space="0" w:color="auto"/>
                              </w:divBdr>
                              <w:divsChild>
                                <w:div w:id="1642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9389">
          <w:marLeft w:val="0"/>
          <w:marRight w:val="0"/>
          <w:marTop w:val="0"/>
          <w:marBottom w:val="0"/>
          <w:divBdr>
            <w:top w:val="none" w:sz="0" w:space="0" w:color="auto"/>
            <w:left w:val="none" w:sz="0" w:space="0" w:color="auto"/>
            <w:bottom w:val="none" w:sz="0" w:space="0" w:color="auto"/>
            <w:right w:val="none" w:sz="0" w:space="0" w:color="auto"/>
          </w:divBdr>
          <w:divsChild>
            <w:div w:id="337001806">
              <w:marLeft w:val="0"/>
              <w:marRight w:val="0"/>
              <w:marTop w:val="0"/>
              <w:marBottom w:val="0"/>
              <w:divBdr>
                <w:top w:val="none" w:sz="0" w:space="0" w:color="auto"/>
                <w:left w:val="none" w:sz="0" w:space="0" w:color="auto"/>
                <w:bottom w:val="none" w:sz="0" w:space="0" w:color="auto"/>
                <w:right w:val="none" w:sz="0" w:space="0" w:color="auto"/>
              </w:divBdr>
              <w:divsChild>
                <w:div w:id="966278836">
                  <w:marLeft w:val="0"/>
                  <w:marRight w:val="0"/>
                  <w:marTop w:val="0"/>
                  <w:marBottom w:val="0"/>
                  <w:divBdr>
                    <w:top w:val="none" w:sz="0" w:space="0" w:color="auto"/>
                    <w:left w:val="none" w:sz="0" w:space="0" w:color="auto"/>
                    <w:bottom w:val="none" w:sz="0" w:space="0" w:color="auto"/>
                    <w:right w:val="none" w:sz="0" w:space="0" w:color="auto"/>
                  </w:divBdr>
                  <w:divsChild>
                    <w:div w:id="812412250">
                      <w:marLeft w:val="0"/>
                      <w:marRight w:val="0"/>
                      <w:marTop w:val="0"/>
                      <w:marBottom w:val="0"/>
                      <w:divBdr>
                        <w:top w:val="none" w:sz="0" w:space="0" w:color="auto"/>
                        <w:left w:val="none" w:sz="0" w:space="0" w:color="auto"/>
                        <w:bottom w:val="none" w:sz="0" w:space="0" w:color="auto"/>
                        <w:right w:val="none" w:sz="0" w:space="0" w:color="auto"/>
                      </w:divBdr>
                      <w:divsChild>
                        <w:div w:id="906109742">
                          <w:marLeft w:val="0"/>
                          <w:marRight w:val="0"/>
                          <w:marTop w:val="0"/>
                          <w:marBottom w:val="0"/>
                          <w:divBdr>
                            <w:top w:val="none" w:sz="0" w:space="0" w:color="auto"/>
                            <w:left w:val="none" w:sz="0" w:space="0" w:color="auto"/>
                            <w:bottom w:val="none" w:sz="0" w:space="0" w:color="auto"/>
                            <w:right w:val="none" w:sz="0" w:space="0" w:color="auto"/>
                          </w:divBdr>
                          <w:divsChild>
                            <w:div w:id="10623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756181">
          <w:marLeft w:val="0"/>
          <w:marRight w:val="0"/>
          <w:marTop w:val="0"/>
          <w:marBottom w:val="0"/>
          <w:divBdr>
            <w:top w:val="none" w:sz="0" w:space="0" w:color="auto"/>
            <w:left w:val="none" w:sz="0" w:space="0" w:color="auto"/>
            <w:bottom w:val="none" w:sz="0" w:space="0" w:color="auto"/>
            <w:right w:val="none" w:sz="0" w:space="0" w:color="auto"/>
          </w:divBdr>
          <w:divsChild>
            <w:div w:id="1743984866">
              <w:marLeft w:val="0"/>
              <w:marRight w:val="0"/>
              <w:marTop w:val="0"/>
              <w:marBottom w:val="0"/>
              <w:divBdr>
                <w:top w:val="none" w:sz="0" w:space="0" w:color="auto"/>
                <w:left w:val="none" w:sz="0" w:space="0" w:color="auto"/>
                <w:bottom w:val="none" w:sz="0" w:space="0" w:color="auto"/>
                <w:right w:val="none" w:sz="0" w:space="0" w:color="auto"/>
              </w:divBdr>
              <w:divsChild>
                <w:div w:id="899631779">
                  <w:marLeft w:val="0"/>
                  <w:marRight w:val="0"/>
                  <w:marTop w:val="0"/>
                  <w:marBottom w:val="0"/>
                  <w:divBdr>
                    <w:top w:val="none" w:sz="0" w:space="0" w:color="auto"/>
                    <w:left w:val="none" w:sz="0" w:space="0" w:color="auto"/>
                    <w:bottom w:val="none" w:sz="0" w:space="0" w:color="auto"/>
                    <w:right w:val="none" w:sz="0" w:space="0" w:color="auto"/>
                  </w:divBdr>
                  <w:divsChild>
                    <w:div w:id="324742479">
                      <w:marLeft w:val="0"/>
                      <w:marRight w:val="0"/>
                      <w:marTop w:val="0"/>
                      <w:marBottom w:val="0"/>
                      <w:divBdr>
                        <w:top w:val="none" w:sz="0" w:space="0" w:color="auto"/>
                        <w:left w:val="none" w:sz="0" w:space="0" w:color="auto"/>
                        <w:bottom w:val="none" w:sz="0" w:space="0" w:color="auto"/>
                        <w:right w:val="none" w:sz="0" w:space="0" w:color="auto"/>
                      </w:divBdr>
                      <w:divsChild>
                        <w:div w:id="1313362737">
                          <w:marLeft w:val="0"/>
                          <w:marRight w:val="0"/>
                          <w:marTop w:val="0"/>
                          <w:marBottom w:val="0"/>
                          <w:divBdr>
                            <w:top w:val="none" w:sz="0" w:space="0" w:color="auto"/>
                            <w:left w:val="none" w:sz="0" w:space="0" w:color="auto"/>
                            <w:bottom w:val="none" w:sz="0" w:space="0" w:color="auto"/>
                            <w:right w:val="none" w:sz="0" w:space="0" w:color="auto"/>
                          </w:divBdr>
                          <w:divsChild>
                            <w:div w:id="1045758304">
                              <w:marLeft w:val="0"/>
                              <w:marRight w:val="0"/>
                              <w:marTop w:val="0"/>
                              <w:marBottom w:val="0"/>
                              <w:divBdr>
                                <w:top w:val="none" w:sz="0" w:space="0" w:color="auto"/>
                                <w:left w:val="none" w:sz="0" w:space="0" w:color="auto"/>
                                <w:bottom w:val="none" w:sz="0" w:space="0" w:color="auto"/>
                                <w:right w:val="none" w:sz="0" w:space="0" w:color="auto"/>
                              </w:divBdr>
                              <w:divsChild>
                                <w:div w:id="20321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85613">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sChild>
                <w:div w:id="192962211">
                  <w:marLeft w:val="0"/>
                  <w:marRight w:val="0"/>
                  <w:marTop w:val="0"/>
                  <w:marBottom w:val="0"/>
                  <w:divBdr>
                    <w:top w:val="none" w:sz="0" w:space="0" w:color="auto"/>
                    <w:left w:val="none" w:sz="0" w:space="0" w:color="auto"/>
                    <w:bottom w:val="none" w:sz="0" w:space="0" w:color="auto"/>
                    <w:right w:val="none" w:sz="0" w:space="0" w:color="auto"/>
                  </w:divBdr>
                  <w:divsChild>
                    <w:div w:id="767967847">
                      <w:marLeft w:val="0"/>
                      <w:marRight w:val="0"/>
                      <w:marTop w:val="0"/>
                      <w:marBottom w:val="0"/>
                      <w:divBdr>
                        <w:top w:val="none" w:sz="0" w:space="0" w:color="auto"/>
                        <w:left w:val="none" w:sz="0" w:space="0" w:color="auto"/>
                        <w:bottom w:val="none" w:sz="0" w:space="0" w:color="auto"/>
                        <w:right w:val="none" w:sz="0" w:space="0" w:color="auto"/>
                      </w:divBdr>
                      <w:divsChild>
                        <w:div w:id="1592156358">
                          <w:marLeft w:val="0"/>
                          <w:marRight w:val="0"/>
                          <w:marTop w:val="0"/>
                          <w:marBottom w:val="0"/>
                          <w:divBdr>
                            <w:top w:val="none" w:sz="0" w:space="0" w:color="auto"/>
                            <w:left w:val="none" w:sz="0" w:space="0" w:color="auto"/>
                            <w:bottom w:val="none" w:sz="0" w:space="0" w:color="auto"/>
                            <w:right w:val="none" w:sz="0" w:space="0" w:color="auto"/>
                          </w:divBdr>
                          <w:divsChild>
                            <w:div w:id="17605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A4637-BD8E-4264-83BB-25B196AA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457</Words>
  <Characters>2468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2026-01-19T10:40:00Z</dcterms:created>
  <dcterms:modified xsi:type="dcterms:W3CDTF">2026-01-21T10:03:00Z</dcterms:modified>
</cp:coreProperties>
</file>