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6A9B3" w14:textId="025CB462" w:rsidR="00BE64C3" w:rsidRPr="00A9356B" w:rsidRDefault="00BE64C3" w:rsidP="00260211">
      <w:pPr>
        <w:jc w:val="center"/>
        <w:rPr>
          <w:rFonts w:ascii="Cambria Math" w:hAnsi="Cambria Math"/>
          <w:b/>
          <w:bCs/>
          <w:lang w:val="el-GR"/>
        </w:rPr>
      </w:pPr>
      <w:bookmarkStart w:id="0" w:name="OLE_LINK17"/>
      <w:bookmarkStart w:id="1" w:name="OLE_LINK18"/>
      <w:bookmarkStart w:id="2" w:name="OLE_LINK1"/>
      <w:bookmarkStart w:id="3" w:name="OLE_LINK2"/>
      <w:r>
        <w:rPr>
          <w:rFonts w:ascii="Cambria Math" w:hAnsi="Cambria Math"/>
          <w:b/>
          <w:bCs/>
          <w:lang w:val="el-GR"/>
        </w:rPr>
        <w:t>Πρόβλεψη της</w:t>
      </w:r>
      <w:r w:rsidRPr="00A9356B">
        <w:rPr>
          <w:rFonts w:ascii="Cambria Math" w:hAnsi="Cambria Math"/>
          <w:b/>
          <w:bCs/>
          <w:lang w:val="el-GR"/>
        </w:rPr>
        <w:t xml:space="preserve"> εξέλιξη</w:t>
      </w:r>
      <w:r>
        <w:rPr>
          <w:rFonts w:ascii="Cambria Math" w:hAnsi="Cambria Math"/>
          <w:b/>
          <w:bCs/>
          <w:lang w:val="el-GR"/>
        </w:rPr>
        <w:t>ς</w:t>
      </w:r>
      <w:r w:rsidRPr="00A9356B">
        <w:rPr>
          <w:rFonts w:ascii="Cambria Math" w:hAnsi="Cambria Math"/>
          <w:b/>
          <w:bCs/>
          <w:lang w:val="el-GR"/>
        </w:rPr>
        <w:t xml:space="preserve"> των κρουσμάτων του </w:t>
      </w:r>
      <w:r w:rsidR="0041052C">
        <w:rPr>
          <w:rFonts w:ascii="Cambria Math" w:hAnsi="Cambria Math"/>
          <w:b/>
          <w:bCs/>
          <w:lang w:val="el-GR"/>
        </w:rPr>
        <w:t>3</w:t>
      </w:r>
      <w:r w:rsidR="0041052C" w:rsidRPr="0041052C">
        <w:rPr>
          <w:rFonts w:ascii="Cambria Math" w:hAnsi="Cambria Math"/>
          <w:b/>
          <w:bCs/>
          <w:vertAlign w:val="superscript"/>
          <w:lang w:val="el-GR"/>
        </w:rPr>
        <w:t>ου</w:t>
      </w:r>
      <w:r w:rsidR="0041052C">
        <w:rPr>
          <w:rFonts w:ascii="Cambria Math" w:hAnsi="Cambria Math"/>
          <w:b/>
          <w:bCs/>
          <w:lang w:val="el-GR"/>
        </w:rPr>
        <w:t xml:space="preserve"> κύματος του </w:t>
      </w:r>
      <w:r w:rsidR="0041052C" w:rsidRPr="00A9356B">
        <w:rPr>
          <w:rFonts w:ascii="Cambria Math" w:hAnsi="Cambria Math"/>
          <w:b/>
          <w:bCs/>
          <w:lang w:val="el-GR"/>
        </w:rPr>
        <w:t>κορ</w:t>
      </w:r>
      <w:r w:rsidR="0041052C">
        <w:rPr>
          <w:rFonts w:ascii="Cambria Math" w:hAnsi="Cambria Math"/>
          <w:b/>
          <w:bCs/>
          <w:lang w:val="el-GR"/>
        </w:rPr>
        <w:t>ω</w:t>
      </w:r>
      <w:r w:rsidR="0041052C" w:rsidRPr="00A9356B">
        <w:rPr>
          <w:rFonts w:ascii="Cambria Math" w:hAnsi="Cambria Math"/>
          <w:b/>
          <w:bCs/>
          <w:lang w:val="el-GR"/>
        </w:rPr>
        <w:t>νοϊού</w:t>
      </w:r>
    </w:p>
    <w:bookmarkEnd w:id="0"/>
    <w:bookmarkEnd w:id="1"/>
    <w:p w14:paraId="24E8EBBB" w14:textId="29FBB0C4" w:rsidR="00BE64C3" w:rsidRDefault="00BE64C3" w:rsidP="00260211">
      <w:pPr>
        <w:jc w:val="center"/>
        <w:rPr>
          <w:rFonts w:ascii="Cambria Math" w:hAnsi="Cambria Math"/>
          <w:lang w:val="el-GR"/>
        </w:rPr>
      </w:pPr>
      <w:r>
        <w:rPr>
          <w:rFonts w:ascii="Cambria Math" w:hAnsi="Cambria Math"/>
          <w:lang w:val="el-GR"/>
        </w:rPr>
        <w:t xml:space="preserve">Ατσαλάκης Γεώργιος </w:t>
      </w:r>
      <w:r w:rsidR="0041052C" w:rsidRPr="0041052C">
        <w:rPr>
          <w:rFonts w:ascii="Cambria Math" w:hAnsi="Cambria Math"/>
          <w:lang w:val="el-GR"/>
        </w:rPr>
        <w:t xml:space="preserve"> </w:t>
      </w:r>
      <w:r w:rsidR="0041052C">
        <w:rPr>
          <w:rFonts w:ascii="Cambria Math" w:hAnsi="Cambria Math"/>
          <w:lang w:val="el-GR"/>
        </w:rPr>
        <w:t>Αναπληρωτής</w:t>
      </w:r>
      <w:r>
        <w:rPr>
          <w:rFonts w:ascii="Cambria Math" w:hAnsi="Cambria Math"/>
          <w:lang w:val="el-GR"/>
        </w:rPr>
        <w:t xml:space="preserve"> Καθηγητής Πολυτεχνείου Κρήτης</w:t>
      </w:r>
    </w:p>
    <w:p w14:paraId="16A82526" w14:textId="29B24BD2" w:rsidR="00BE64C3" w:rsidRDefault="00BE64C3" w:rsidP="00260211">
      <w:pPr>
        <w:jc w:val="center"/>
        <w:rPr>
          <w:rFonts w:ascii="Cambria Math" w:hAnsi="Cambria Math"/>
          <w:lang w:val="el-GR"/>
        </w:rPr>
      </w:pPr>
      <w:proofErr w:type="spellStart"/>
      <w:r>
        <w:rPr>
          <w:rFonts w:ascii="Cambria Math" w:hAnsi="Cambria Math"/>
          <w:lang w:val="el-GR"/>
        </w:rPr>
        <w:t>Τσούμπρης</w:t>
      </w:r>
      <w:proofErr w:type="spellEnd"/>
      <w:r>
        <w:rPr>
          <w:rFonts w:ascii="Cambria Math" w:hAnsi="Cambria Math"/>
          <w:lang w:val="el-GR"/>
        </w:rPr>
        <w:t xml:space="preserve"> Βασίλειος </w:t>
      </w:r>
      <w:r w:rsidR="0041052C">
        <w:rPr>
          <w:rFonts w:ascii="Cambria Math" w:hAnsi="Cambria Math"/>
          <w:lang w:val="el-GR"/>
        </w:rPr>
        <w:t>Ερευνητής</w:t>
      </w:r>
      <w:r w:rsidR="002311FF">
        <w:rPr>
          <w:rFonts w:ascii="Cambria Math" w:hAnsi="Cambria Math"/>
          <w:lang w:val="el-GR"/>
        </w:rPr>
        <w:t>,</w:t>
      </w:r>
      <w:r w:rsidR="0041052C">
        <w:rPr>
          <w:rFonts w:ascii="Cambria Math" w:hAnsi="Cambria Math"/>
          <w:lang w:val="el-GR"/>
        </w:rPr>
        <w:t xml:space="preserve"> Απόφοιτος</w:t>
      </w:r>
      <w:r>
        <w:rPr>
          <w:rFonts w:ascii="Cambria Math" w:hAnsi="Cambria Math"/>
          <w:lang w:val="el-GR"/>
        </w:rPr>
        <w:t xml:space="preserve"> </w:t>
      </w:r>
      <w:r w:rsidR="0041052C">
        <w:rPr>
          <w:rFonts w:ascii="Cambria Math" w:hAnsi="Cambria Math"/>
          <w:lang w:val="el-GR"/>
        </w:rPr>
        <w:t>Π.Κ.</w:t>
      </w:r>
    </w:p>
    <w:p w14:paraId="4BA5EFD5" w14:textId="77777777" w:rsidR="00BE64C3" w:rsidRPr="00EB5C03" w:rsidRDefault="00BE64C3" w:rsidP="00260211">
      <w:pPr>
        <w:jc w:val="center"/>
        <w:rPr>
          <w:rFonts w:ascii="Cambria Math" w:hAnsi="Cambria Math"/>
          <w:lang w:val="el-GR"/>
        </w:rPr>
      </w:pPr>
      <w:r>
        <w:rPr>
          <w:rFonts w:ascii="Cambria Math" w:hAnsi="Cambria Math"/>
          <w:lang w:val="el-GR"/>
        </w:rPr>
        <w:t>Εργαστήριο Ανάλυσης Δεδομένων &amp; Πρόβλεψης</w:t>
      </w:r>
    </w:p>
    <w:p w14:paraId="37EE8DBB" w14:textId="77777777" w:rsidR="00BE64C3" w:rsidRPr="00EB5C03" w:rsidRDefault="00BE64C3" w:rsidP="00BE64C3">
      <w:pPr>
        <w:jc w:val="both"/>
        <w:rPr>
          <w:rFonts w:ascii="Cambria Math" w:hAnsi="Cambria Math"/>
          <w:lang w:val="el-GR"/>
        </w:rPr>
      </w:pPr>
      <w:r w:rsidRPr="00EB5C03">
        <w:rPr>
          <w:rFonts w:ascii="Cambria Math" w:hAnsi="Cambria Math"/>
          <w:lang w:val="el-GR"/>
        </w:rPr>
        <w:t xml:space="preserve"> </w:t>
      </w:r>
    </w:p>
    <w:p w14:paraId="078F138A" w14:textId="77777777" w:rsidR="003D5BF1" w:rsidRDefault="003D5BF1" w:rsidP="00BE64C3">
      <w:pPr>
        <w:jc w:val="both"/>
        <w:rPr>
          <w:rFonts w:ascii="Cambria Math" w:hAnsi="Cambria Math"/>
          <w:lang w:val="el-GR"/>
        </w:rPr>
      </w:pPr>
    </w:p>
    <w:p w14:paraId="6FD0A20A" w14:textId="1B0998EE" w:rsidR="003D5BF1" w:rsidRDefault="003D5BF1" w:rsidP="00BE64C3">
      <w:pPr>
        <w:jc w:val="both"/>
        <w:rPr>
          <w:rFonts w:ascii="Cambria Math" w:hAnsi="Cambria Math"/>
          <w:lang w:val="el-GR"/>
        </w:rPr>
      </w:pPr>
      <w:r w:rsidRPr="00EB5C03">
        <w:rPr>
          <w:rFonts w:ascii="Cambria Math" w:hAnsi="Cambria Math"/>
          <w:lang w:val="el-GR"/>
        </w:rPr>
        <w:t xml:space="preserve">Στη διάχυση των νέων </w:t>
      </w:r>
      <w:r w:rsidR="0045483B">
        <w:rPr>
          <w:rFonts w:ascii="Cambria Math" w:hAnsi="Cambria Math"/>
          <w:lang w:val="el-GR"/>
        </w:rPr>
        <w:t>δραστικών</w:t>
      </w:r>
      <w:r w:rsidR="00BC156E">
        <w:rPr>
          <w:rFonts w:ascii="Cambria Math" w:hAnsi="Cambria Math"/>
          <w:lang w:val="el-GR"/>
        </w:rPr>
        <w:t xml:space="preserve"> (</w:t>
      </w:r>
      <w:r w:rsidR="00BC156E">
        <w:rPr>
          <w:rFonts w:ascii="Cambria Math" w:hAnsi="Cambria Math"/>
          <w:lang w:val="en-GB"/>
        </w:rPr>
        <w:t>disruptive</w:t>
      </w:r>
      <w:r w:rsidR="00BC156E" w:rsidRPr="00BC156E">
        <w:rPr>
          <w:rFonts w:ascii="Cambria Math" w:hAnsi="Cambria Math"/>
          <w:lang w:val="el-GR"/>
        </w:rPr>
        <w:t>)</w:t>
      </w:r>
      <w:r w:rsidR="0045483B">
        <w:rPr>
          <w:rFonts w:ascii="Cambria Math" w:hAnsi="Cambria Math"/>
          <w:lang w:val="el-GR"/>
        </w:rPr>
        <w:t xml:space="preserve"> </w:t>
      </w:r>
      <w:r w:rsidRPr="00EB5C03">
        <w:rPr>
          <w:rFonts w:ascii="Cambria Math" w:hAnsi="Cambria Math"/>
          <w:lang w:val="el-GR"/>
        </w:rPr>
        <w:t>τεχνολογιών</w:t>
      </w:r>
      <w:r>
        <w:rPr>
          <w:rFonts w:ascii="Cambria Math" w:hAnsi="Cambria Math"/>
          <w:lang w:val="el-GR"/>
        </w:rPr>
        <w:t>,</w:t>
      </w:r>
      <w:r w:rsidRPr="00EB5C03">
        <w:rPr>
          <w:rFonts w:ascii="Cambria Math" w:hAnsi="Cambria Math"/>
          <w:lang w:val="el-GR"/>
        </w:rPr>
        <w:t xml:space="preserve"> γίνετ</w:t>
      </w:r>
      <w:r w:rsidR="0045483B">
        <w:rPr>
          <w:rFonts w:ascii="Cambria Math" w:hAnsi="Cambria Math"/>
          <w:lang w:val="el-GR"/>
        </w:rPr>
        <w:t>αι</w:t>
      </w:r>
      <w:r w:rsidRPr="00EB5C03">
        <w:rPr>
          <w:rFonts w:ascii="Cambria Math" w:hAnsi="Cambria Math"/>
          <w:lang w:val="el-GR"/>
        </w:rPr>
        <w:t xml:space="preserve"> συχνή χρήση </w:t>
      </w:r>
      <w:r w:rsidR="00EF6053">
        <w:rPr>
          <w:rFonts w:ascii="Cambria Math" w:hAnsi="Cambria Math"/>
          <w:lang w:val="el-GR"/>
        </w:rPr>
        <w:t>αλγορίθμων</w:t>
      </w:r>
      <w:r w:rsidRPr="00EB5C03">
        <w:rPr>
          <w:rFonts w:ascii="Cambria Math" w:hAnsi="Cambria Math"/>
          <w:lang w:val="el-GR"/>
        </w:rPr>
        <w:t xml:space="preserve"> σιγμοειδών καμπυλών</w:t>
      </w:r>
      <w:r>
        <w:rPr>
          <w:rFonts w:ascii="Cambria Math" w:hAnsi="Cambria Math"/>
          <w:lang w:val="el-GR"/>
        </w:rPr>
        <w:t xml:space="preserve"> και καμπυλών του κύκλου ζωής</w:t>
      </w:r>
      <w:r w:rsidR="00EB4594">
        <w:rPr>
          <w:rFonts w:ascii="Cambria Math" w:hAnsi="Cambria Math"/>
          <w:lang w:val="el-GR"/>
        </w:rPr>
        <w:t>,</w:t>
      </w:r>
      <w:r>
        <w:rPr>
          <w:rFonts w:ascii="Cambria Math" w:hAnsi="Cambria Math"/>
          <w:lang w:val="el-GR"/>
        </w:rPr>
        <w:t xml:space="preserve"> </w:t>
      </w:r>
      <w:r w:rsidR="00EB4594">
        <w:rPr>
          <w:rFonts w:ascii="Cambria Math" w:hAnsi="Cambria Math"/>
          <w:lang w:val="el-GR"/>
        </w:rPr>
        <w:t xml:space="preserve">ώστε </w:t>
      </w:r>
      <w:r>
        <w:rPr>
          <w:rFonts w:ascii="Cambria Math" w:hAnsi="Cambria Math"/>
          <w:lang w:val="el-GR"/>
        </w:rPr>
        <w:t>να απεικον</w:t>
      </w:r>
      <w:r w:rsidR="0045483B">
        <w:rPr>
          <w:rFonts w:ascii="Cambria Math" w:hAnsi="Cambria Math"/>
          <w:lang w:val="el-GR"/>
        </w:rPr>
        <w:t>ιστεί η</w:t>
      </w:r>
      <w:r>
        <w:rPr>
          <w:rFonts w:ascii="Cambria Math" w:hAnsi="Cambria Math"/>
          <w:lang w:val="el-GR"/>
        </w:rPr>
        <w:t xml:space="preserve"> πορεία διάδοσης της τεχνολογίας</w:t>
      </w:r>
      <w:r w:rsidRPr="00EB5C03">
        <w:rPr>
          <w:rFonts w:ascii="Cambria Math" w:hAnsi="Cambria Math"/>
          <w:lang w:val="el-GR"/>
        </w:rPr>
        <w:t xml:space="preserve">. </w:t>
      </w:r>
      <w:r>
        <w:rPr>
          <w:rFonts w:ascii="Cambria Math" w:hAnsi="Cambria Math"/>
          <w:lang w:val="el-GR"/>
        </w:rPr>
        <w:t>Η εξάπλωση των ασθενειών προσομοιάζει με την διάδοση των νέων τεχνολογιών καθώς υπάρχουν κοινά χαρακτηριστικά στον μηχανισμό διάδοσης</w:t>
      </w:r>
      <w:r w:rsidR="00162CB0" w:rsidRPr="00162CB0">
        <w:rPr>
          <w:rFonts w:ascii="Cambria Math" w:hAnsi="Cambria Math"/>
          <w:lang w:val="el-GR"/>
        </w:rPr>
        <w:t xml:space="preserve"> </w:t>
      </w:r>
      <w:r w:rsidR="00162CB0">
        <w:rPr>
          <w:rFonts w:ascii="Cambria Math" w:hAnsi="Cambria Math"/>
          <w:lang w:val="el-GR"/>
        </w:rPr>
        <w:t>τους</w:t>
      </w:r>
      <w:r>
        <w:rPr>
          <w:rFonts w:ascii="Cambria Math" w:hAnsi="Cambria Math"/>
          <w:lang w:val="el-GR"/>
        </w:rPr>
        <w:t xml:space="preserve">. </w:t>
      </w:r>
      <w:r w:rsidR="0045483B">
        <w:rPr>
          <w:rFonts w:ascii="Cambria Math" w:hAnsi="Cambria Math"/>
          <w:lang w:val="el-GR"/>
        </w:rPr>
        <w:t>Διακρίνουμε τρείς ομοιότητες του μηχανισμού διάδοσης:</w:t>
      </w:r>
      <w:r>
        <w:rPr>
          <w:rFonts w:ascii="Cambria Math" w:hAnsi="Cambria Math"/>
          <w:lang w:val="el-GR"/>
        </w:rPr>
        <w:t xml:space="preserve"> </w:t>
      </w:r>
    </w:p>
    <w:p w14:paraId="0162F4A8" w14:textId="573A7EF8" w:rsidR="0045483B" w:rsidRDefault="0045483B" w:rsidP="00BE64C3">
      <w:pPr>
        <w:jc w:val="both"/>
        <w:rPr>
          <w:rFonts w:ascii="Cambria Math" w:hAnsi="Cambria Math"/>
          <w:lang w:val="el-GR"/>
        </w:rPr>
      </w:pPr>
      <w:r>
        <w:rPr>
          <w:rFonts w:ascii="Cambria Math" w:hAnsi="Cambria Math"/>
          <w:lang w:val="el-GR"/>
        </w:rPr>
        <w:t>Α) Μ</w:t>
      </w:r>
      <w:r w:rsidR="003D5BF1">
        <w:rPr>
          <w:rFonts w:ascii="Cambria Math" w:hAnsi="Cambria Math"/>
          <w:lang w:val="el-GR"/>
        </w:rPr>
        <w:t>ια ασθένεια και μια νέα τεχνολογία ακολουθούν την ίδια τροχιά</w:t>
      </w:r>
      <w:r>
        <w:rPr>
          <w:rFonts w:ascii="Cambria Math" w:hAnsi="Cambria Math"/>
          <w:lang w:val="el-GR"/>
        </w:rPr>
        <w:t xml:space="preserve"> εξέλιξης</w:t>
      </w:r>
      <w:r w:rsidR="003D5BF1">
        <w:rPr>
          <w:rFonts w:ascii="Cambria Math" w:hAnsi="Cambria Math"/>
          <w:lang w:val="el-GR"/>
        </w:rPr>
        <w:t>. Στο αρχικό στάδιο, ένα</w:t>
      </w:r>
      <w:r w:rsidR="00162CB0">
        <w:rPr>
          <w:rFonts w:ascii="Cambria Math" w:hAnsi="Cambria Math"/>
          <w:lang w:val="el-GR"/>
        </w:rPr>
        <w:t>ς</w:t>
      </w:r>
      <w:r w:rsidR="003D5BF1">
        <w:rPr>
          <w:rFonts w:ascii="Cambria Math" w:hAnsi="Cambria Math"/>
          <w:lang w:val="el-GR"/>
        </w:rPr>
        <w:t xml:space="preserve"> μικρός αριθμός κρουσμάτων μεταφέρει τον ιό τυχαία</w:t>
      </w:r>
      <w:r w:rsidR="00EF6053">
        <w:rPr>
          <w:rFonts w:ascii="Cambria Math" w:hAnsi="Cambria Math"/>
          <w:lang w:val="el-GR"/>
        </w:rPr>
        <w:t xml:space="preserve"> και μετά διαδίδεται</w:t>
      </w:r>
      <w:r w:rsidR="00F46CE1" w:rsidRPr="00F46CE1">
        <w:rPr>
          <w:rFonts w:ascii="Cambria Math" w:hAnsi="Cambria Math"/>
          <w:lang w:val="el-GR"/>
        </w:rPr>
        <w:t xml:space="preserve"> </w:t>
      </w:r>
      <w:r w:rsidR="00F46CE1">
        <w:rPr>
          <w:rFonts w:ascii="Cambria Math" w:hAnsi="Cambria Math"/>
          <w:lang w:val="el-GR"/>
        </w:rPr>
        <w:t>ευρέως.</w:t>
      </w:r>
      <w:r w:rsidR="003D5BF1">
        <w:rPr>
          <w:rFonts w:ascii="Cambria Math" w:hAnsi="Cambria Math"/>
          <w:lang w:val="el-GR"/>
        </w:rPr>
        <w:t xml:space="preserve"> Μια νέα δραστική τεχνολογία ξεκινά με </w:t>
      </w:r>
      <w:r>
        <w:rPr>
          <w:rFonts w:ascii="Cambria Math" w:hAnsi="Cambria Math"/>
          <w:lang w:val="el-GR"/>
        </w:rPr>
        <w:t>μερικούς</w:t>
      </w:r>
      <w:r w:rsidR="003D5BF1">
        <w:rPr>
          <w:rFonts w:ascii="Cambria Math" w:hAnsi="Cambria Math"/>
          <w:lang w:val="el-GR"/>
        </w:rPr>
        <w:t xml:space="preserve"> αρχικούς </w:t>
      </w:r>
      <w:r>
        <w:rPr>
          <w:rFonts w:ascii="Cambria Math" w:hAnsi="Cambria Math"/>
          <w:lang w:val="el-GR"/>
        </w:rPr>
        <w:t>χρήστες</w:t>
      </w:r>
      <w:r w:rsidR="003D5BF1">
        <w:rPr>
          <w:rFonts w:ascii="Cambria Math" w:hAnsi="Cambria Math"/>
          <w:lang w:val="el-GR"/>
        </w:rPr>
        <w:t xml:space="preserve"> και στην συνέχεια </w:t>
      </w:r>
      <w:r>
        <w:rPr>
          <w:rFonts w:ascii="Cambria Math" w:hAnsi="Cambria Math"/>
          <w:lang w:val="el-GR"/>
        </w:rPr>
        <w:t>διαδίδεται</w:t>
      </w:r>
      <w:r w:rsidR="003D5BF1">
        <w:rPr>
          <w:rFonts w:ascii="Cambria Math" w:hAnsi="Cambria Math"/>
          <w:lang w:val="el-GR"/>
        </w:rPr>
        <w:t xml:space="preserve"> σε περισσότερους</w:t>
      </w:r>
      <w:r>
        <w:rPr>
          <w:rFonts w:ascii="Cambria Math" w:hAnsi="Cambria Math"/>
          <w:lang w:val="el-GR"/>
        </w:rPr>
        <w:t>, καθώς γίνεται ολοένα και πιο γνωστή η χρήση της.</w:t>
      </w:r>
    </w:p>
    <w:p w14:paraId="22BC50E0" w14:textId="32AAB832" w:rsidR="003F317D" w:rsidRDefault="0045483B" w:rsidP="00BE64C3">
      <w:pPr>
        <w:jc w:val="both"/>
        <w:rPr>
          <w:rFonts w:ascii="Cambria Math" w:hAnsi="Cambria Math"/>
          <w:lang w:val="el-GR"/>
        </w:rPr>
      </w:pPr>
      <w:r>
        <w:rPr>
          <w:rFonts w:ascii="Cambria Math" w:hAnsi="Cambria Math"/>
          <w:lang w:val="el-GR"/>
        </w:rPr>
        <w:t xml:space="preserve">Β) Η δραστική τεχνολογία διαδίδεται μέσω </w:t>
      </w:r>
      <w:r w:rsidR="00EF6053">
        <w:rPr>
          <w:rFonts w:ascii="Cambria Math" w:hAnsi="Cambria Math"/>
          <w:lang w:val="el-GR"/>
        </w:rPr>
        <w:t xml:space="preserve">άμεσης και έμμεσης </w:t>
      </w:r>
      <w:r>
        <w:rPr>
          <w:rFonts w:ascii="Cambria Math" w:hAnsi="Cambria Math"/>
          <w:lang w:val="el-GR"/>
        </w:rPr>
        <w:t xml:space="preserve">ροής της πληροφορίας για να προσελκυστούν νέοι χρήστες. Η ασθένεια μπορεί να διαδοθεί μέσα από δυο κανάλια: α) </w:t>
      </w:r>
      <w:r w:rsidR="00162CB0">
        <w:rPr>
          <w:rFonts w:ascii="Cambria Math" w:hAnsi="Cambria Math"/>
          <w:lang w:val="el-GR"/>
        </w:rPr>
        <w:t xml:space="preserve">άμεση </w:t>
      </w:r>
      <w:r>
        <w:rPr>
          <w:rFonts w:ascii="Cambria Math" w:hAnsi="Cambria Math"/>
          <w:lang w:val="el-GR"/>
        </w:rPr>
        <w:t xml:space="preserve">κατευθείαν διάδοση από τους φορείς του ιού και β) </w:t>
      </w:r>
      <w:r w:rsidR="003F317D">
        <w:rPr>
          <w:rFonts w:ascii="Cambria Math" w:hAnsi="Cambria Math"/>
          <w:lang w:val="el-GR"/>
        </w:rPr>
        <w:t>έμμεσα από την αιώρηση του ιού στο περιβάλλον.</w:t>
      </w:r>
    </w:p>
    <w:p w14:paraId="74279878" w14:textId="541F09B4" w:rsidR="009047DA" w:rsidRDefault="003F317D" w:rsidP="00BE64C3">
      <w:pPr>
        <w:jc w:val="both"/>
        <w:rPr>
          <w:rFonts w:ascii="Cambria Math" w:hAnsi="Cambria Math"/>
          <w:lang w:val="el-GR"/>
        </w:rPr>
      </w:pPr>
      <w:r>
        <w:rPr>
          <w:rFonts w:ascii="Cambria Math" w:hAnsi="Cambria Math"/>
          <w:lang w:val="el-GR"/>
        </w:rPr>
        <w:t>Γ) Η διάδοση μιας ασθένειας και μια</w:t>
      </w:r>
      <w:r w:rsidR="00F46CE1">
        <w:rPr>
          <w:rFonts w:ascii="Cambria Math" w:hAnsi="Cambria Math"/>
          <w:lang w:val="el-GR"/>
        </w:rPr>
        <w:t>ς</w:t>
      </w:r>
      <w:r>
        <w:rPr>
          <w:rFonts w:ascii="Cambria Math" w:hAnsi="Cambria Math"/>
          <w:lang w:val="el-GR"/>
        </w:rPr>
        <w:t xml:space="preserve"> δραστικής τεχνολογίας </w:t>
      </w:r>
      <w:r w:rsidR="0045483B">
        <w:rPr>
          <w:rFonts w:ascii="Cambria Math" w:hAnsi="Cambria Math"/>
          <w:lang w:val="el-GR"/>
        </w:rPr>
        <w:t xml:space="preserve"> </w:t>
      </w:r>
      <w:r>
        <w:rPr>
          <w:rFonts w:ascii="Cambria Math" w:hAnsi="Cambria Math"/>
          <w:lang w:val="el-GR"/>
        </w:rPr>
        <w:t xml:space="preserve">ακολουθούν την ίδια διαδικασία διάχυσης. Και οι δύο </w:t>
      </w:r>
      <w:r w:rsidR="00162CB0">
        <w:rPr>
          <w:rFonts w:ascii="Cambria Math" w:hAnsi="Cambria Math"/>
          <w:lang w:val="el-GR"/>
        </w:rPr>
        <w:t xml:space="preserve">ξεκινούν αργά, </w:t>
      </w:r>
      <w:r>
        <w:rPr>
          <w:rFonts w:ascii="Cambria Math" w:hAnsi="Cambria Math"/>
          <w:lang w:val="el-GR"/>
        </w:rPr>
        <w:t>ακολουθούν εκθετική αύξηση στο αρχικό στάδιο ανάπτυξης. Στη συνέχεια και οι δ</w:t>
      </w:r>
      <w:r w:rsidR="00162CB0">
        <w:rPr>
          <w:rFonts w:ascii="Cambria Math" w:hAnsi="Cambria Math"/>
          <w:lang w:val="el-GR"/>
        </w:rPr>
        <w:t>ύ</w:t>
      </w:r>
      <w:r>
        <w:rPr>
          <w:rFonts w:ascii="Cambria Math" w:hAnsi="Cambria Math"/>
          <w:lang w:val="el-GR"/>
        </w:rPr>
        <w:t xml:space="preserve">ο, </w:t>
      </w:r>
      <w:r w:rsidR="00EF6053">
        <w:rPr>
          <w:rFonts w:ascii="Cambria Math" w:hAnsi="Cambria Math"/>
          <w:lang w:val="el-GR"/>
        </w:rPr>
        <w:t xml:space="preserve">ακολουθούν μια </w:t>
      </w:r>
      <w:r>
        <w:rPr>
          <w:rFonts w:ascii="Cambria Math" w:hAnsi="Cambria Math"/>
          <w:lang w:val="el-GR"/>
        </w:rPr>
        <w:t xml:space="preserve"> ραγδαία τάση ανάπτυξης, καταλαμβάνουν τον στόχο-χώρο τους,</w:t>
      </w:r>
      <w:r w:rsidR="00EF6053">
        <w:rPr>
          <w:rFonts w:ascii="Cambria Math" w:hAnsi="Cambria Math"/>
          <w:lang w:val="el-GR"/>
        </w:rPr>
        <w:t xml:space="preserve"> κορυφώνονται</w:t>
      </w:r>
      <w:r w:rsidR="00162CB0">
        <w:rPr>
          <w:rFonts w:ascii="Cambria Math" w:hAnsi="Cambria Math"/>
          <w:lang w:val="el-GR"/>
        </w:rPr>
        <w:t xml:space="preserve">, </w:t>
      </w:r>
      <w:r w:rsidR="00EF6053">
        <w:rPr>
          <w:rFonts w:ascii="Cambria Math" w:hAnsi="Cambria Math"/>
          <w:lang w:val="el-GR"/>
        </w:rPr>
        <w:t xml:space="preserve">και μετά υποχωρούν σταδιακά μέχρι που </w:t>
      </w:r>
      <w:r w:rsidR="00EB4594">
        <w:rPr>
          <w:rFonts w:ascii="Cambria Math" w:hAnsi="Cambria Math"/>
          <w:lang w:val="el-GR"/>
        </w:rPr>
        <w:t>φθάνουν σε πολύ χαμηλά επίπεδα</w:t>
      </w:r>
      <w:r w:rsidR="00EF6053">
        <w:rPr>
          <w:rFonts w:ascii="Cambria Math" w:hAnsi="Cambria Math"/>
          <w:lang w:val="el-GR"/>
        </w:rPr>
        <w:t xml:space="preserve">. </w:t>
      </w:r>
      <w:r w:rsidR="00891E08">
        <w:rPr>
          <w:rFonts w:ascii="Cambria Math" w:hAnsi="Cambria Math"/>
          <w:lang w:val="el-GR"/>
        </w:rPr>
        <w:t>Οι</w:t>
      </w:r>
      <w:r w:rsidR="00EF6053">
        <w:rPr>
          <w:rFonts w:ascii="Cambria Math" w:hAnsi="Cambria Math"/>
          <w:lang w:val="el-GR"/>
        </w:rPr>
        <w:t xml:space="preserve"> </w:t>
      </w:r>
      <w:r w:rsidR="009047DA">
        <w:rPr>
          <w:rFonts w:ascii="Cambria Math" w:hAnsi="Cambria Math"/>
          <w:lang w:val="el-GR"/>
        </w:rPr>
        <w:t xml:space="preserve"> μεν ασθένειες δημιουργούν δραματική αναστάτωση στον πληθυσμό, η δε δραστική τεχνολογία δημιουργεί ριζική αναστάτωση στην αγορά που εισβάλει. </w:t>
      </w:r>
      <w:r w:rsidR="00F46CE1">
        <w:rPr>
          <w:rFonts w:ascii="Cambria Math" w:hAnsi="Cambria Math"/>
          <w:lang w:val="el-GR"/>
        </w:rPr>
        <w:t>Η εμφάνιση πολλαπλών κυμάτων προσμοιάζει με την εμφάνιση πολλαπλών νέων τεχνολογιών</w:t>
      </w:r>
      <w:r w:rsidR="00EB4594">
        <w:rPr>
          <w:rFonts w:ascii="Cambria Math" w:hAnsi="Cambria Math"/>
          <w:lang w:val="el-GR"/>
        </w:rPr>
        <w:t>.</w:t>
      </w:r>
    </w:p>
    <w:p w14:paraId="152D89F0" w14:textId="3C0DDBB3" w:rsidR="003D5BF1" w:rsidRDefault="009047DA" w:rsidP="00BE64C3">
      <w:pPr>
        <w:jc w:val="both"/>
        <w:rPr>
          <w:rFonts w:ascii="Cambria Math" w:hAnsi="Cambria Math"/>
          <w:lang w:val="el-GR"/>
        </w:rPr>
      </w:pPr>
      <w:r>
        <w:rPr>
          <w:rFonts w:ascii="Cambria Math" w:hAnsi="Cambria Math"/>
          <w:lang w:val="el-GR"/>
        </w:rPr>
        <w:t xml:space="preserve">Οπότε η χρήση μοντέλων </w:t>
      </w:r>
      <w:r w:rsidR="00EF6053">
        <w:rPr>
          <w:rFonts w:ascii="Cambria Math" w:hAnsi="Cambria Math"/>
          <w:lang w:val="el-GR"/>
        </w:rPr>
        <w:t xml:space="preserve">και αλγορίθμων </w:t>
      </w:r>
      <w:r>
        <w:rPr>
          <w:rFonts w:ascii="Cambria Math" w:hAnsi="Cambria Math"/>
          <w:lang w:val="el-GR"/>
        </w:rPr>
        <w:t>διάχυσης των  δραστικών τεχνολογιών που έχουν ικανοποιητικά αποτελέσματα πρόβλεψης μπορούν να χρησιμοποιηθούν με επιτυχία και για την πρόβλεψη της εξάπλωσης μιας ασθένειας, ενός ιού.  Φυσικά μπορεί να γίνει και το αντίστροφο.</w:t>
      </w:r>
    </w:p>
    <w:p w14:paraId="3B298737" w14:textId="51F065A1" w:rsidR="009047DA" w:rsidRDefault="009047DA" w:rsidP="00BE64C3">
      <w:pPr>
        <w:jc w:val="both"/>
        <w:rPr>
          <w:rFonts w:ascii="Cambria Math" w:hAnsi="Cambria Math"/>
          <w:lang w:val="el-GR"/>
        </w:rPr>
      </w:pPr>
    </w:p>
    <w:p w14:paraId="2005C66A" w14:textId="77777777" w:rsidR="00EB4594" w:rsidRPr="00EB5C03" w:rsidRDefault="00EB4594" w:rsidP="00EB4594">
      <w:pPr>
        <w:jc w:val="both"/>
        <w:rPr>
          <w:rFonts w:ascii="Cambria Math" w:hAnsi="Cambria Math"/>
          <w:lang w:val="el-GR"/>
        </w:rPr>
      </w:pPr>
      <w:r w:rsidRPr="00EB5C03">
        <w:rPr>
          <w:rFonts w:ascii="Cambria Math" w:hAnsi="Cambria Math"/>
          <w:lang w:val="el-GR"/>
        </w:rPr>
        <w:t xml:space="preserve">Η νίκη στη μάχη εναντίον  μιας ασθένειας, όπως έχουν δείξει πολλές επιστημονικές μελέτες, είναι μια σταδιακή διαδικασία που εξελίσσεται πάνω σε μια </w:t>
      </w:r>
      <w:r>
        <w:rPr>
          <w:rFonts w:ascii="Cambria Math" w:hAnsi="Cambria Math"/>
          <w:lang w:val="el-GR"/>
        </w:rPr>
        <w:t xml:space="preserve">καμπανοειδή ή </w:t>
      </w:r>
      <w:r w:rsidRPr="00EB5C03">
        <w:rPr>
          <w:rFonts w:ascii="Cambria Math" w:hAnsi="Cambria Math"/>
          <w:lang w:val="el-GR"/>
        </w:rPr>
        <w:t xml:space="preserve">σιγμοειδή καμπύλη. Από ιστορικά δεδομένα για το πρώτο μισό της </w:t>
      </w:r>
      <w:r>
        <w:rPr>
          <w:rFonts w:ascii="Cambria Math" w:hAnsi="Cambria Math"/>
          <w:lang w:val="el-GR"/>
        </w:rPr>
        <w:t>ασθένειας</w:t>
      </w:r>
      <w:r w:rsidRPr="00EB5C03">
        <w:rPr>
          <w:rFonts w:ascii="Cambria Math" w:hAnsi="Cambria Math"/>
          <w:lang w:val="el-GR"/>
        </w:rPr>
        <w:t xml:space="preserve"> μπορεί να προβλ</w:t>
      </w:r>
      <w:r>
        <w:rPr>
          <w:rFonts w:ascii="Cambria Math" w:hAnsi="Cambria Math"/>
          <w:lang w:val="el-GR"/>
        </w:rPr>
        <w:t>εφθεί</w:t>
      </w:r>
      <w:r w:rsidRPr="00EB5C03">
        <w:rPr>
          <w:rFonts w:ascii="Cambria Math" w:hAnsi="Cambria Math"/>
          <w:lang w:val="el-GR"/>
        </w:rPr>
        <w:t xml:space="preserve"> το δεύτερο μισό.</w:t>
      </w:r>
      <w:r>
        <w:rPr>
          <w:rFonts w:ascii="Cambria Math" w:hAnsi="Cambria Math"/>
          <w:lang w:val="el-GR"/>
        </w:rPr>
        <w:t xml:space="preserve"> </w:t>
      </w:r>
      <w:r w:rsidRPr="00EB5C03">
        <w:rPr>
          <w:rFonts w:ascii="Cambria Math" w:hAnsi="Cambria Math"/>
          <w:lang w:val="el-GR"/>
        </w:rPr>
        <w:t xml:space="preserve">Επίσης ο κύκλος ζωής της </w:t>
      </w:r>
      <w:r>
        <w:rPr>
          <w:rFonts w:ascii="Cambria Math" w:hAnsi="Cambria Math"/>
          <w:lang w:val="el-GR"/>
        </w:rPr>
        <w:t>ασθένειας</w:t>
      </w:r>
      <w:r w:rsidRPr="00EB5C03">
        <w:rPr>
          <w:rFonts w:ascii="Cambria Math" w:hAnsi="Cambria Math"/>
          <w:lang w:val="el-GR"/>
        </w:rPr>
        <w:t xml:space="preserve"> είναι συμμετρικός, από το</w:t>
      </w:r>
      <w:r>
        <w:rPr>
          <w:rFonts w:ascii="Cambria Math" w:hAnsi="Cambria Math"/>
          <w:lang w:val="el-GR"/>
        </w:rPr>
        <w:t xml:space="preserve"> πρώτο</w:t>
      </w:r>
      <w:r w:rsidRPr="00EB5C03">
        <w:rPr>
          <w:rFonts w:ascii="Cambria Math" w:hAnsi="Cambria Math"/>
          <w:lang w:val="el-GR"/>
        </w:rPr>
        <w:t xml:space="preserve"> μισό </w:t>
      </w:r>
      <w:r>
        <w:rPr>
          <w:rFonts w:ascii="Cambria Math" w:hAnsi="Cambria Math"/>
          <w:lang w:val="el-GR"/>
        </w:rPr>
        <w:t xml:space="preserve">των κρουσμάτων </w:t>
      </w:r>
      <w:r w:rsidRPr="00EB5C03">
        <w:rPr>
          <w:rFonts w:ascii="Cambria Math" w:hAnsi="Cambria Math"/>
          <w:lang w:val="el-GR"/>
        </w:rPr>
        <w:t xml:space="preserve">μιας </w:t>
      </w:r>
      <w:r>
        <w:rPr>
          <w:rFonts w:ascii="Cambria Math" w:hAnsi="Cambria Math"/>
          <w:lang w:val="el-GR"/>
        </w:rPr>
        <w:t>ασθένειας</w:t>
      </w:r>
      <w:r w:rsidRPr="00EB5C03">
        <w:rPr>
          <w:rFonts w:ascii="Cambria Math" w:hAnsi="Cambria Math"/>
          <w:lang w:val="el-GR"/>
        </w:rPr>
        <w:t xml:space="preserve"> μπορεί να προβλ</w:t>
      </w:r>
      <w:r>
        <w:rPr>
          <w:rFonts w:ascii="Cambria Math" w:hAnsi="Cambria Math"/>
          <w:lang w:val="el-GR"/>
        </w:rPr>
        <w:t>εφθεί</w:t>
      </w:r>
      <w:r w:rsidRPr="00EB5C03">
        <w:rPr>
          <w:rFonts w:ascii="Cambria Math" w:hAnsi="Cambria Math"/>
          <w:lang w:val="el-GR"/>
        </w:rPr>
        <w:t xml:space="preserve"> το άλλο μισό.</w:t>
      </w:r>
    </w:p>
    <w:p w14:paraId="1899912C" w14:textId="77777777" w:rsidR="00EB4594" w:rsidRPr="00EB5C03" w:rsidRDefault="00EB4594" w:rsidP="00EB4594">
      <w:pPr>
        <w:jc w:val="both"/>
        <w:rPr>
          <w:rFonts w:ascii="Cambria Math" w:hAnsi="Cambria Math"/>
          <w:lang w:val="el-GR"/>
        </w:rPr>
      </w:pPr>
    </w:p>
    <w:p w14:paraId="56631575" w14:textId="77777777" w:rsidR="00EB4594" w:rsidRPr="00EB5C03" w:rsidRDefault="00EB4594" w:rsidP="00EB4594">
      <w:pPr>
        <w:jc w:val="both"/>
        <w:rPr>
          <w:rFonts w:ascii="Cambria Math" w:hAnsi="Cambria Math"/>
          <w:lang w:val="el-GR"/>
        </w:rPr>
      </w:pPr>
      <w:r>
        <w:rPr>
          <w:rFonts w:ascii="Cambria Math" w:hAnsi="Cambria Math"/>
          <w:lang w:val="el-GR"/>
        </w:rPr>
        <w:t>Συνήθως μια</w:t>
      </w:r>
      <w:r w:rsidRPr="00EB5C03">
        <w:rPr>
          <w:rFonts w:ascii="Cambria Math" w:hAnsi="Cambria Math"/>
          <w:lang w:val="el-GR"/>
        </w:rPr>
        <w:t xml:space="preserve"> ασθένεια αρχίζει να υποχωρεί πολύ προτού τελειοποιηθεί και διαδοθεί η αντίστοιχη φαρμακευτική αγωγή</w:t>
      </w:r>
      <w:r>
        <w:rPr>
          <w:rFonts w:ascii="Cambria Math" w:hAnsi="Cambria Math"/>
          <w:lang w:val="el-GR"/>
        </w:rPr>
        <w:t xml:space="preserve"> ή εμβόλιο</w:t>
      </w:r>
      <w:r w:rsidRPr="00EB5C03">
        <w:rPr>
          <w:rFonts w:ascii="Cambria Math" w:hAnsi="Cambria Math"/>
          <w:lang w:val="el-GR"/>
        </w:rPr>
        <w:t xml:space="preserve">. Οι βασικοί λόγοι για να αρχίσει η υποχώρηση στην περίπτωση </w:t>
      </w:r>
      <w:r>
        <w:rPr>
          <w:rFonts w:ascii="Cambria Math" w:hAnsi="Cambria Math"/>
          <w:lang w:val="el-GR"/>
        </w:rPr>
        <w:t>της</w:t>
      </w:r>
      <w:r w:rsidRPr="00EB5C03">
        <w:rPr>
          <w:rFonts w:ascii="Cambria Math" w:hAnsi="Cambria Math"/>
          <w:lang w:val="el-GR"/>
        </w:rPr>
        <w:t xml:space="preserve"> </w:t>
      </w:r>
      <w:proofErr w:type="spellStart"/>
      <w:r w:rsidRPr="00EB5C03">
        <w:rPr>
          <w:rFonts w:ascii="Cambria Math" w:hAnsi="Cambria Math"/>
        </w:rPr>
        <w:t>covid</w:t>
      </w:r>
      <w:proofErr w:type="spellEnd"/>
      <w:r>
        <w:rPr>
          <w:rFonts w:ascii="Cambria Math" w:hAnsi="Cambria Math"/>
          <w:lang w:val="el-GR"/>
        </w:rPr>
        <w:t>-</w:t>
      </w:r>
      <w:r w:rsidRPr="00EB5C03">
        <w:rPr>
          <w:rFonts w:ascii="Cambria Math" w:hAnsi="Cambria Math"/>
          <w:lang w:val="el-GR"/>
        </w:rPr>
        <w:t>19 είναι η φυσιολογική αντίδραση της κοινωνίας με την λήψη μέτρων ατομικής προστασίας και μέτρων ανάσχεσης της εξάπλωσης του</w:t>
      </w:r>
      <w:r>
        <w:rPr>
          <w:rFonts w:ascii="Cambria Math" w:hAnsi="Cambria Math"/>
          <w:lang w:val="el-GR"/>
        </w:rPr>
        <w:t xml:space="preserve"> ιού</w:t>
      </w:r>
      <w:r w:rsidRPr="00EB5C03">
        <w:rPr>
          <w:rFonts w:ascii="Cambria Math" w:hAnsi="Cambria Math"/>
          <w:lang w:val="el-GR"/>
        </w:rPr>
        <w:t>. Οπότε</w:t>
      </w:r>
      <w:r>
        <w:rPr>
          <w:rFonts w:ascii="Cambria Math" w:hAnsi="Cambria Math"/>
          <w:lang w:val="el-GR"/>
        </w:rPr>
        <w:t>,</w:t>
      </w:r>
      <w:r w:rsidRPr="00EB5C03">
        <w:rPr>
          <w:rFonts w:ascii="Cambria Math" w:hAnsi="Cambria Math"/>
          <w:lang w:val="el-GR"/>
        </w:rPr>
        <w:t xml:space="preserve"> τα μέτρα που λαμβάνονται είναι μέρος μιας φυσιολογικής διαδικασίας που επιβαλλόταν να </w:t>
      </w:r>
      <w:r>
        <w:rPr>
          <w:rFonts w:ascii="Cambria Math" w:hAnsi="Cambria Math"/>
          <w:lang w:val="el-GR"/>
        </w:rPr>
        <w:t>γίνει</w:t>
      </w:r>
      <w:r w:rsidRPr="00EB5C03">
        <w:rPr>
          <w:rFonts w:ascii="Cambria Math" w:hAnsi="Cambria Math"/>
          <w:lang w:val="el-GR"/>
        </w:rPr>
        <w:t xml:space="preserve">.  </w:t>
      </w:r>
    </w:p>
    <w:p w14:paraId="0E77ABC8" w14:textId="77777777" w:rsidR="00EB4594" w:rsidRDefault="00EB4594" w:rsidP="00BE64C3">
      <w:pPr>
        <w:jc w:val="both"/>
        <w:rPr>
          <w:rFonts w:ascii="Cambria Math" w:hAnsi="Cambria Math"/>
          <w:lang w:val="el-GR"/>
        </w:rPr>
      </w:pPr>
    </w:p>
    <w:p w14:paraId="66D6775C" w14:textId="04560474" w:rsidR="009047DA" w:rsidRPr="00F46CE1" w:rsidRDefault="009047DA" w:rsidP="00BE64C3">
      <w:pPr>
        <w:jc w:val="both"/>
        <w:rPr>
          <w:rFonts w:ascii="Cambria Math" w:hAnsi="Cambria Math"/>
          <w:lang w:val="el-GR"/>
        </w:rPr>
      </w:pPr>
      <w:r>
        <w:rPr>
          <w:rFonts w:ascii="Cambria Math" w:hAnsi="Cambria Math"/>
          <w:lang w:val="el-GR"/>
        </w:rPr>
        <w:t xml:space="preserve">Μετά την επιτυχή </w:t>
      </w:r>
      <w:r w:rsidR="00162CB0">
        <w:rPr>
          <w:rFonts w:ascii="Cambria Math" w:hAnsi="Cambria Math"/>
          <w:lang w:val="el-GR"/>
        </w:rPr>
        <w:t xml:space="preserve">χρήση </w:t>
      </w:r>
      <w:r>
        <w:rPr>
          <w:rFonts w:ascii="Cambria Math" w:hAnsi="Cambria Math"/>
          <w:lang w:val="el-GR"/>
        </w:rPr>
        <w:t xml:space="preserve">τέτοιων μοντέλων </w:t>
      </w:r>
      <w:r w:rsidR="009622E2">
        <w:rPr>
          <w:rFonts w:ascii="Cambria Math" w:hAnsi="Cambria Math"/>
          <w:lang w:val="el-GR"/>
        </w:rPr>
        <w:t xml:space="preserve">που χρησιμοποιήσαμε </w:t>
      </w:r>
      <w:r>
        <w:rPr>
          <w:rFonts w:ascii="Cambria Math" w:hAnsi="Cambria Math"/>
          <w:lang w:val="el-GR"/>
        </w:rPr>
        <w:t>για την πρόβλεψη του 1</w:t>
      </w:r>
      <w:r w:rsidRPr="009047DA">
        <w:rPr>
          <w:rFonts w:ascii="Cambria Math" w:hAnsi="Cambria Math"/>
          <w:vertAlign w:val="superscript"/>
          <w:lang w:val="el-GR"/>
        </w:rPr>
        <w:t>ου</w:t>
      </w:r>
      <w:r>
        <w:rPr>
          <w:rFonts w:ascii="Cambria Math" w:hAnsi="Cambria Math"/>
          <w:lang w:val="el-GR"/>
        </w:rPr>
        <w:t xml:space="preserve"> κύματος του περασμένου Μαρτίου και του 2</w:t>
      </w:r>
      <w:r w:rsidR="00162CB0" w:rsidRPr="00162CB0">
        <w:rPr>
          <w:rFonts w:ascii="Cambria Math" w:hAnsi="Cambria Math"/>
          <w:vertAlign w:val="superscript"/>
          <w:lang w:val="el-GR"/>
        </w:rPr>
        <w:t>ου</w:t>
      </w:r>
      <w:r w:rsidR="00162CB0">
        <w:rPr>
          <w:rFonts w:ascii="Cambria Math" w:hAnsi="Cambria Math"/>
          <w:lang w:val="el-GR"/>
        </w:rPr>
        <w:t xml:space="preserve"> </w:t>
      </w:r>
      <w:r>
        <w:rPr>
          <w:rFonts w:ascii="Cambria Math" w:hAnsi="Cambria Math"/>
          <w:lang w:val="el-GR"/>
        </w:rPr>
        <w:t xml:space="preserve"> κύματος του περασμένου Αυγούστου, </w:t>
      </w:r>
      <w:r>
        <w:rPr>
          <w:rFonts w:ascii="Cambria Math" w:hAnsi="Cambria Math"/>
          <w:lang w:val="el-GR"/>
        </w:rPr>
        <w:lastRenderedPageBreak/>
        <w:t>αλλά και της εκθετικής αύξησης το</w:t>
      </w:r>
      <w:r w:rsidR="00D33D1C">
        <w:rPr>
          <w:rFonts w:ascii="Cambria Math" w:hAnsi="Cambria Math"/>
          <w:lang w:val="el-GR"/>
        </w:rPr>
        <w:t>υ 3</w:t>
      </w:r>
      <w:r w:rsidR="00D33D1C" w:rsidRPr="00D33D1C">
        <w:rPr>
          <w:rFonts w:ascii="Cambria Math" w:hAnsi="Cambria Math"/>
          <w:vertAlign w:val="superscript"/>
          <w:lang w:val="el-GR"/>
        </w:rPr>
        <w:t>ου</w:t>
      </w:r>
      <w:r w:rsidR="00D33D1C">
        <w:rPr>
          <w:rFonts w:ascii="Cambria Math" w:hAnsi="Cambria Math"/>
          <w:lang w:val="el-GR"/>
        </w:rPr>
        <w:t xml:space="preserve"> κύματος τον Νοέμβριο, </w:t>
      </w:r>
      <w:r>
        <w:rPr>
          <w:rFonts w:ascii="Cambria Math" w:hAnsi="Cambria Math"/>
          <w:lang w:val="el-GR"/>
        </w:rPr>
        <w:t xml:space="preserve">παρουσιάζουμε την πρόβλεψη </w:t>
      </w:r>
      <w:r w:rsidR="00D33D1C">
        <w:rPr>
          <w:rFonts w:ascii="Cambria Math" w:hAnsi="Cambria Math"/>
          <w:lang w:val="el-GR"/>
        </w:rPr>
        <w:t xml:space="preserve">της </w:t>
      </w:r>
      <w:r w:rsidR="00162CB0">
        <w:rPr>
          <w:rFonts w:ascii="Cambria Math" w:hAnsi="Cambria Math"/>
          <w:lang w:val="el-GR"/>
        </w:rPr>
        <w:t xml:space="preserve">ραγδαίας ανάπτυξης, της κορυφής, της πορείας πτώσης </w:t>
      </w:r>
      <w:r w:rsidR="00D33D1C">
        <w:rPr>
          <w:rFonts w:ascii="Cambria Math" w:hAnsi="Cambria Math"/>
          <w:lang w:val="el-GR"/>
        </w:rPr>
        <w:t xml:space="preserve"> και του τέλους του 3</w:t>
      </w:r>
      <w:r w:rsidR="00D33D1C" w:rsidRPr="00D33D1C">
        <w:rPr>
          <w:rFonts w:ascii="Cambria Math" w:hAnsi="Cambria Math"/>
          <w:vertAlign w:val="superscript"/>
          <w:lang w:val="el-GR"/>
        </w:rPr>
        <w:t>ου</w:t>
      </w:r>
      <w:r w:rsidR="00D33D1C">
        <w:rPr>
          <w:rFonts w:ascii="Cambria Math" w:hAnsi="Cambria Math"/>
          <w:lang w:val="el-GR"/>
        </w:rPr>
        <w:t xml:space="preserve"> κύματος</w:t>
      </w:r>
      <w:r w:rsidR="00F46CE1">
        <w:rPr>
          <w:rFonts w:ascii="Cambria Math" w:hAnsi="Cambria Math"/>
          <w:lang w:val="el-GR"/>
        </w:rPr>
        <w:t>, η οποία πρόβλεψη πραγματοποιήθηκε τα Χριστούγεννα.</w:t>
      </w:r>
    </w:p>
    <w:p w14:paraId="531D71B3" w14:textId="77777777" w:rsidR="003D5BF1" w:rsidRDefault="003D5BF1" w:rsidP="00BE64C3">
      <w:pPr>
        <w:jc w:val="both"/>
        <w:rPr>
          <w:rFonts w:ascii="Cambria Math" w:hAnsi="Cambria Math"/>
          <w:lang w:val="el-GR"/>
        </w:rPr>
      </w:pPr>
    </w:p>
    <w:p w14:paraId="44748526" w14:textId="77777777" w:rsidR="00BE64C3" w:rsidRPr="00EB5C03" w:rsidRDefault="00BE64C3" w:rsidP="00BE64C3">
      <w:pPr>
        <w:jc w:val="both"/>
        <w:rPr>
          <w:rFonts w:ascii="Cambria Math" w:hAnsi="Cambria Math"/>
          <w:lang w:val="el-GR"/>
        </w:rPr>
      </w:pPr>
    </w:p>
    <w:p w14:paraId="3CA248C3" w14:textId="77777777" w:rsidR="00D33D1C" w:rsidRPr="00EB5C03" w:rsidRDefault="00D33D1C" w:rsidP="00BE64C3">
      <w:pPr>
        <w:jc w:val="both"/>
        <w:rPr>
          <w:rFonts w:ascii="Cambria Math" w:hAnsi="Cambria Math"/>
          <w:lang w:val="el-GR"/>
        </w:rPr>
      </w:pPr>
    </w:p>
    <w:p w14:paraId="00799757" w14:textId="63C67FC6" w:rsidR="00BE64C3" w:rsidRPr="00162CB0" w:rsidRDefault="000F437B" w:rsidP="00BE64C3">
      <w:pPr>
        <w:jc w:val="both"/>
        <w:rPr>
          <w:rFonts w:ascii="Cambria Math" w:hAnsi="Cambria Math"/>
          <w:lang w:val="el-GR"/>
        </w:rPr>
      </w:pPr>
      <w:r>
        <w:rPr>
          <w:noProof/>
        </w:rPr>
        <w:drawing>
          <wp:inline distT="0" distB="0" distL="0" distR="0" wp14:anchorId="5120C697" wp14:editId="716F6BC4">
            <wp:extent cx="5274310" cy="3121025"/>
            <wp:effectExtent l="0" t="0" r="2540" b="3175"/>
            <wp:docPr id="1" name="Εικόνα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hart, histogram&#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274310" cy="3121025"/>
                    </a:xfrm>
                    <a:prstGeom prst="rect">
                      <a:avLst/>
                    </a:prstGeom>
                    <a:noFill/>
                    <a:ln>
                      <a:noFill/>
                    </a:ln>
                  </pic:spPr>
                </pic:pic>
              </a:graphicData>
            </a:graphic>
          </wp:inline>
        </w:drawing>
      </w:r>
    </w:p>
    <w:p w14:paraId="53AF8E90" w14:textId="4CFE8A55" w:rsidR="00BE64C3" w:rsidRDefault="00F46CE1" w:rsidP="00F46CE1">
      <w:pPr>
        <w:jc w:val="center"/>
        <w:rPr>
          <w:rFonts w:ascii="Cambria Math" w:hAnsi="Cambria Math"/>
          <w:lang w:val="el-GR"/>
        </w:rPr>
      </w:pPr>
      <w:r>
        <w:rPr>
          <w:rFonts w:ascii="Cambria Math" w:hAnsi="Cambria Math"/>
          <w:lang w:val="el-GR"/>
        </w:rPr>
        <w:t>Σχήμα 1: Πρόβλεψη κρουσμάτων μέχρι τα Χριστούγεννα.</w:t>
      </w:r>
    </w:p>
    <w:p w14:paraId="78642E63" w14:textId="77777777" w:rsidR="00F46CE1" w:rsidRPr="008B163A" w:rsidRDefault="00F46CE1" w:rsidP="00BE64C3">
      <w:pPr>
        <w:jc w:val="both"/>
        <w:rPr>
          <w:rFonts w:ascii="Cambria Math" w:hAnsi="Cambria Math"/>
          <w:lang w:val="el-GR"/>
        </w:rPr>
      </w:pPr>
    </w:p>
    <w:p w14:paraId="3D684D9F" w14:textId="77777777" w:rsidR="00891E08" w:rsidRPr="00EB5C03" w:rsidRDefault="00891E08" w:rsidP="00891E08">
      <w:pPr>
        <w:jc w:val="both"/>
        <w:rPr>
          <w:rFonts w:ascii="Cambria Math" w:hAnsi="Cambria Math"/>
          <w:lang w:val="el-GR"/>
        </w:rPr>
      </w:pPr>
      <w:r>
        <w:rPr>
          <w:rFonts w:ascii="Cambria Math" w:hAnsi="Cambria Math"/>
          <w:lang w:val="el-GR"/>
        </w:rPr>
        <w:t>Αναλύοντας τα δεδομένα από αρχές Ιουνίου</w:t>
      </w:r>
      <w:r w:rsidRPr="00EB5C03">
        <w:rPr>
          <w:rFonts w:ascii="Cambria Math" w:hAnsi="Cambria Math"/>
          <w:lang w:val="el-GR"/>
        </w:rPr>
        <w:t xml:space="preserve">, </w:t>
      </w:r>
      <w:r>
        <w:rPr>
          <w:rFonts w:ascii="Cambria Math" w:hAnsi="Cambria Math"/>
          <w:lang w:val="el-GR"/>
        </w:rPr>
        <w:t>τα οποία περιλαμβάνουν το 2</w:t>
      </w:r>
      <w:r w:rsidRPr="00D33D1C">
        <w:rPr>
          <w:rFonts w:ascii="Cambria Math" w:hAnsi="Cambria Math"/>
          <w:vertAlign w:val="superscript"/>
          <w:lang w:val="el-GR"/>
        </w:rPr>
        <w:t>ο</w:t>
      </w:r>
      <w:r>
        <w:rPr>
          <w:rFonts w:ascii="Cambria Math" w:hAnsi="Cambria Math"/>
          <w:lang w:val="el-GR"/>
        </w:rPr>
        <w:t xml:space="preserve"> και το 3</w:t>
      </w:r>
      <w:r w:rsidRPr="00D33D1C">
        <w:rPr>
          <w:rFonts w:ascii="Cambria Math" w:hAnsi="Cambria Math"/>
          <w:vertAlign w:val="superscript"/>
          <w:lang w:val="el-GR"/>
        </w:rPr>
        <w:t>ο</w:t>
      </w:r>
      <w:r>
        <w:rPr>
          <w:rFonts w:ascii="Cambria Math" w:hAnsi="Cambria Math"/>
          <w:lang w:val="el-GR"/>
        </w:rPr>
        <w:t xml:space="preserve"> κύμα, </w:t>
      </w:r>
      <w:r w:rsidRPr="00EB5C03">
        <w:rPr>
          <w:rFonts w:ascii="Cambria Math" w:hAnsi="Cambria Math"/>
          <w:lang w:val="el-GR"/>
        </w:rPr>
        <w:t xml:space="preserve">είναι δυνατό να εκτιμήσουμε τον χρόνο στον οποίο ο ιός θα επιβραδυνθεί και θα </w:t>
      </w:r>
      <w:r>
        <w:rPr>
          <w:rFonts w:ascii="Cambria Math" w:hAnsi="Cambria Math"/>
          <w:lang w:val="el-GR"/>
        </w:rPr>
        <w:t>περιοριστεί σε πολύ ελάχιστα ημερήσια κρούσματα και η κοινωνία και η οικονομία θα ξαναγυρίσει σε σχεδόν κανονικούς ρυθμούς, παρόλο που θα χρειαστούν ορισμένα μέτρα να συνεχιστούν.</w:t>
      </w:r>
    </w:p>
    <w:p w14:paraId="657693DE" w14:textId="77777777" w:rsidR="00891E08" w:rsidRPr="00EB5C03" w:rsidRDefault="00891E08" w:rsidP="00891E08">
      <w:pPr>
        <w:jc w:val="both"/>
        <w:rPr>
          <w:rFonts w:ascii="Cambria Math" w:hAnsi="Cambria Math"/>
          <w:lang w:val="el-GR"/>
        </w:rPr>
      </w:pPr>
    </w:p>
    <w:p w14:paraId="111393F4" w14:textId="1B78DD0D" w:rsidR="00891E08" w:rsidRDefault="00891E08" w:rsidP="00891E08">
      <w:pPr>
        <w:jc w:val="both"/>
        <w:rPr>
          <w:rFonts w:ascii="Cambria Math" w:hAnsi="Cambria Math"/>
          <w:lang w:val="el-GR"/>
        </w:rPr>
      </w:pPr>
      <w:r w:rsidRPr="00EB5C03">
        <w:rPr>
          <w:rFonts w:ascii="Cambria Math" w:hAnsi="Cambria Math"/>
          <w:lang w:val="el-GR"/>
        </w:rPr>
        <w:t xml:space="preserve">Στο </w:t>
      </w:r>
      <w:r>
        <w:rPr>
          <w:rFonts w:ascii="Cambria Math" w:hAnsi="Cambria Math"/>
          <w:lang w:val="el-GR"/>
        </w:rPr>
        <w:t>σχήμα 1</w:t>
      </w:r>
      <w:r w:rsidRPr="00EB5C03">
        <w:rPr>
          <w:rFonts w:ascii="Cambria Math" w:hAnsi="Cambria Math"/>
          <w:lang w:val="el-GR"/>
        </w:rPr>
        <w:t xml:space="preserve"> απεικονίζεται η </w:t>
      </w:r>
      <w:r>
        <w:rPr>
          <w:rFonts w:ascii="Cambria Math" w:hAnsi="Cambria Math"/>
          <w:lang w:val="el-GR"/>
        </w:rPr>
        <w:t>καμπανοειδή</w:t>
      </w:r>
      <w:r w:rsidRPr="00EB5C03">
        <w:rPr>
          <w:rFonts w:ascii="Cambria Math" w:hAnsi="Cambria Math"/>
          <w:lang w:val="el-GR"/>
        </w:rPr>
        <w:t xml:space="preserve"> καμπύλη της εξέλιξης των κρουσμάτων του κορ</w:t>
      </w:r>
      <w:r>
        <w:rPr>
          <w:rFonts w:ascii="Cambria Math" w:hAnsi="Cambria Math"/>
          <w:lang w:val="el-GR"/>
        </w:rPr>
        <w:t>ω</w:t>
      </w:r>
      <w:r w:rsidRPr="00EB5C03">
        <w:rPr>
          <w:rFonts w:ascii="Cambria Math" w:hAnsi="Cambria Math"/>
          <w:lang w:val="el-GR"/>
        </w:rPr>
        <w:t xml:space="preserve">νοϊού, η οποία υπολογίζεται από </w:t>
      </w:r>
      <w:r>
        <w:rPr>
          <w:rFonts w:ascii="Cambria Math" w:hAnsi="Cambria Math"/>
          <w:lang w:val="el-GR"/>
        </w:rPr>
        <w:t>ένα αλγόριθμο, που επεξεργάζεται τον</w:t>
      </w:r>
      <w:r w:rsidRPr="00EB5C03">
        <w:rPr>
          <w:rFonts w:ascii="Cambria Math" w:hAnsi="Cambria Math"/>
          <w:lang w:val="el-GR"/>
        </w:rPr>
        <w:t xml:space="preserve"> αριθμ</w:t>
      </w:r>
      <w:r>
        <w:rPr>
          <w:rFonts w:ascii="Cambria Math" w:hAnsi="Cambria Math"/>
          <w:lang w:val="el-GR"/>
        </w:rPr>
        <w:t>ό</w:t>
      </w:r>
      <w:r w:rsidRPr="00EB5C03">
        <w:rPr>
          <w:rFonts w:ascii="Cambria Math" w:hAnsi="Cambria Math"/>
          <w:lang w:val="el-GR"/>
        </w:rPr>
        <w:t xml:space="preserve"> των ημερήσιων κρουσμάτων. Τα δεδομένα επεξεργάστηκαν και απεικονίστηκαν κατά μήκος της </w:t>
      </w:r>
      <w:r>
        <w:rPr>
          <w:rFonts w:ascii="Cambria Math" w:hAnsi="Cambria Math"/>
          <w:lang w:val="el-GR"/>
        </w:rPr>
        <w:t>καμπανοειδούς</w:t>
      </w:r>
      <w:r w:rsidRPr="00EB5C03">
        <w:rPr>
          <w:rFonts w:ascii="Cambria Math" w:hAnsi="Cambria Math"/>
          <w:lang w:val="el-GR"/>
        </w:rPr>
        <w:t xml:space="preserve"> καμπύλης που </w:t>
      </w:r>
      <w:r>
        <w:rPr>
          <w:rFonts w:ascii="Cambria Math" w:hAnsi="Cambria Math"/>
          <w:lang w:val="el-GR"/>
        </w:rPr>
        <w:t xml:space="preserve">τα ημερήσια δεδομένα </w:t>
      </w:r>
      <w:r w:rsidRPr="00EB5C03">
        <w:rPr>
          <w:rFonts w:ascii="Cambria Math" w:hAnsi="Cambria Math"/>
          <w:lang w:val="el-GR"/>
        </w:rPr>
        <w:t>δημιουργ</w:t>
      </w:r>
      <w:r>
        <w:rPr>
          <w:rFonts w:ascii="Cambria Math" w:hAnsi="Cambria Math"/>
          <w:lang w:val="el-GR"/>
        </w:rPr>
        <w:t>ήσαν μέχρι τα Χριστούγεννα.</w:t>
      </w:r>
    </w:p>
    <w:p w14:paraId="378EBA41" w14:textId="56218833" w:rsidR="00605C62" w:rsidRDefault="00BE64C3" w:rsidP="00BE64C3">
      <w:pPr>
        <w:jc w:val="both"/>
        <w:rPr>
          <w:rFonts w:ascii="Cambria Math" w:hAnsi="Cambria Math"/>
          <w:lang w:val="el-GR"/>
        </w:rPr>
      </w:pPr>
      <w:r w:rsidRPr="00EB5C03">
        <w:rPr>
          <w:rFonts w:ascii="Cambria Math" w:hAnsi="Cambria Math"/>
          <w:lang w:val="el-GR"/>
        </w:rPr>
        <w:t xml:space="preserve">Το διάστημα μεταξύ </w:t>
      </w:r>
      <w:r w:rsidR="00D33D1C">
        <w:rPr>
          <w:rFonts w:ascii="Cambria Math" w:hAnsi="Cambria Math"/>
          <w:lang w:val="el-GR"/>
        </w:rPr>
        <w:t xml:space="preserve">αρχές Ιουνίου </w:t>
      </w:r>
      <w:r w:rsidRPr="00EB5C03">
        <w:rPr>
          <w:rFonts w:ascii="Cambria Math" w:hAnsi="Cambria Math"/>
          <w:lang w:val="el-GR"/>
        </w:rPr>
        <w:t xml:space="preserve">και </w:t>
      </w:r>
      <w:r w:rsidR="00D33D1C">
        <w:rPr>
          <w:rFonts w:ascii="Cambria Math" w:hAnsi="Cambria Math"/>
          <w:lang w:val="el-GR"/>
        </w:rPr>
        <w:t xml:space="preserve">μέσα Ιουλίου </w:t>
      </w:r>
      <w:r w:rsidRPr="00EB5C03">
        <w:rPr>
          <w:rFonts w:ascii="Cambria Math" w:hAnsi="Cambria Math"/>
          <w:lang w:val="el-GR"/>
        </w:rPr>
        <w:t xml:space="preserve">μπορεί να χαρακτηριστεί ως μία περίοδος επώασης του </w:t>
      </w:r>
      <w:r w:rsidR="00D33D1C">
        <w:rPr>
          <w:rFonts w:ascii="Cambria Math" w:hAnsi="Cambria Math"/>
          <w:lang w:val="el-GR"/>
        </w:rPr>
        <w:t>2</w:t>
      </w:r>
      <w:r w:rsidR="00D33D1C" w:rsidRPr="00D33D1C">
        <w:rPr>
          <w:rFonts w:ascii="Cambria Math" w:hAnsi="Cambria Math"/>
          <w:vertAlign w:val="superscript"/>
          <w:lang w:val="el-GR"/>
        </w:rPr>
        <w:t>ου</w:t>
      </w:r>
      <w:r w:rsidR="00D33D1C">
        <w:rPr>
          <w:rFonts w:ascii="Cambria Math" w:hAnsi="Cambria Math"/>
          <w:lang w:val="el-GR"/>
        </w:rPr>
        <w:t xml:space="preserve"> </w:t>
      </w:r>
      <w:r w:rsidR="00BC0445">
        <w:rPr>
          <w:rFonts w:ascii="Cambria Math" w:hAnsi="Cambria Math"/>
          <w:lang w:val="el-GR"/>
        </w:rPr>
        <w:t xml:space="preserve">και μετέπειτα του </w:t>
      </w:r>
      <w:r w:rsidR="00D33D1C">
        <w:rPr>
          <w:rFonts w:ascii="Cambria Math" w:hAnsi="Cambria Math"/>
          <w:lang w:val="el-GR"/>
        </w:rPr>
        <w:t>&amp; 3</w:t>
      </w:r>
      <w:r w:rsidR="00D33D1C" w:rsidRPr="00D33D1C">
        <w:rPr>
          <w:rFonts w:ascii="Cambria Math" w:hAnsi="Cambria Math"/>
          <w:vertAlign w:val="superscript"/>
          <w:lang w:val="el-GR"/>
        </w:rPr>
        <w:t>ου</w:t>
      </w:r>
      <w:r w:rsidR="00D33D1C">
        <w:rPr>
          <w:rFonts w:ascii="Cambria Math" w:hAnsi="Cambria Math"/>
          <w:lang w:val="el-GR"/>
        </w:rPr>
        <w:t xml:space="preserve"> κύματος του </w:t>
      </w:r>
      <w:r w:rsidRPr="00EB5C03">
        <w:rPr>
          <w:rFonts w:ascii="Cambria Math" w:hAnsi="Cambria Math"/>
          <w:lang w:val="el-GR"/>
        </w:rPr>
        <w:t>ιού στον πληθυσμό της χώρας</w:t>
      </w:r>
      <w:r w:rsidR="00BC0445">
        <w:rPr>
          <w:rFonts w:ascii="Cambria Math" w:hAnsi="Cambria Math"/>
          <w:lang w:val="el-GR"/>
        </w:rPr>
        <w:t xml:space="preserve"> μας</w:t>
      </w:r>
      <w:r w:rsidRPr="00EB5C03">
        <w:rPr>
          <w:rFonts w:ascii="Cambria Math" w:hAnsi="Cambria Math"/>
          <w:lang w:val="el-GR"/>
        </w:rPr>
        <w:t xml:space="preserve">. </w:t>
      </w:r>
      <w:r w:rsidR="00FC3E70">
        <w:rPr>
          <w:rFonts w:ascii="Cambria Math" w:hAnsi="Cambria Math"/>
          <w:lang w:val="el-GR"/>
        </w:rPr>
        <w:t>Προς το τέλος του Αυγούστου παρατηρείται η κορυφή του 2</w:t>
      </w:r>
      <w:r w:rsidR="00FC3E70" w:rsidRPr="00FC3E70">
        <w:rPr>
          <w:rFonts w:ascii="Cambria Math" w:hAnsi="Cambria Math"/>
          <w:vertAlign w:val="superscript"/>
          <w:lang w:val="el-GR"/>
        </w:rPr>
        <w:t>ου</w:t>
      </w:r>
      <w:r w:rsidR="00FC3E70">
        <w:rPr>
          <w:rFonts w:ascii="Cambria Math" w:hAnsi="Cambria Math"/>
          <w:lang w:val="el-GR"/>
        </w:rPr>
        <w:t xml:space="preserve"> κύματος</w:t>
      </w:r>
      <w:r w:rsidR="00050B2C">
        <w:rPr>
          <w:rFonts w:ascii="Cambria Math" w:hAnsi="Cambria Math"/>
          <w:lang w:val="el-GR"/>
        </w:rPr>
        <w:t xml:space="preserve"> (με την </w:t>
      </w:r>
      <w:r w:rsidR="00BC0445">
        <w:rPr>
          <w:rFonts w:ascii="Cambria Math" w:hAnsi="Cambria Math"/>
          <w:lang w:val="el-GR"/>
        </w:rPr>
        <w:t>διακεκομμένη</w:t>
      </w:r>
      <w:r w:rsidR="00050B2C">
        <w:rPr>
          <w:rFonts w:ascii="Cambria Math" w:hAnsi="Cambria Math"/>
          <w:lang w:val="el-GR"/>
        </w:rPr>
        <w:t xml:space="preserve"> καμπύλη)</w:t>
      </w:r>
      <w:r w:rsidR="00FC3E70">
        <w:rPr>
          <w:rFonts w:ascii="Cambria Math" w:hAnsi="Cambria Math"/>
          <w:lang w:val="el-GR"/>
        </w:rPr>
        <w:t xml:space="preserve"> </w:t>
      </w:r>
      <w:r w:rsidRPr="00EB5C03">
        <w:rPr>
          <w:rFonts w:ascii="Cambria Math" w:hAnsi="Cambria Math"/>
          <w:lang w:val="el-GR"/>
        </w:rPr>
        <w:t xml:space="preserve"> </w:t>
      </w:r>
      <w:r w:rsidR="00FC3E70">
        <w:rPr>
          <w:rFonts w:ascii="Cambria Math" w:hAnsi="Cambria Math"/>
          <w:lang w:val="el-GR"/>
        </w:rPr>
        <w:t xml:space="preserve">και η κάμψη του μέχρι τα μέσα Σεπτεμβρίου. </w:t>
      </w:r>
      <w:r w:rsidR="00050B2C">
        <w:rPr>
          <w:rFonts w:ascii="Cambria Math" w:hAnsi="Cambria Math"/>
          <w:lang w:val="el-GR"/>
        </w:rPr>
        <w:t>Η ολοκλήρωση του 2</w:t>
      </w:r>
      <w:r w:rsidR="00050B2C" w:rsidRPr="00050B2C">
        <w:rPr>
          <w:rFonts w:ascii="Cambria Math" w:hAnsi="Cambria Math"/>
          <w:vertAlign w:val="superscript"/>
          <w:lang w:val="el-GR"/>
        </w:rPr>
        <w:t>ου</w:t>
      </w:r>
      <w:r w:rsidR="00050B2C">
        <w:rPr>
          <w:rFonts w:ascii="Cambria Math" w:hAnsi="Cambria Math"/>
          <w:lang w:val="el-GR"/>
        </w:rPr>
        <w:t xml:space="preserve"> κύματος θα μπορούσε να είχε ακολουθήσει την κάτω </w:t>
      </w:r>
      <w:r w:rsidR="00BC0445">
        <w:rPr>
          <w:rFonts w:ascii="Cambria Math" w:hAnsi="Cambria Math"/>
          <w:lang w:val="el-GR"/>
        </w:rPr>
        <w:t xml:space="preserve">διακεκομμένη </w:t>
      </w:r>
      <w:r w:rsidR="00050B2C">
        <w:rPr>
          <w:rFonts w:ascii="Cambria Math" w:hAnsi="Cambria Math"/>
          <w:lang w:val="el-GR"/>
        </w:rPr>
        <w:t xml:space="preserve"> καμπύλη εάν είχε υπάρξει επιτυχή διαχείριση της πανδημίας και τήρηση των μέτρων. </w:t>
      </w:r>
      <w:r w:rsidR="00FC3E70">
        <w:rPr>
          <w:rFonts w:ascii="Cambria Math" w:hAnsi="Cambria Math"/>
          <w:lang w:val="el-GR"/>
        </w:rPr>
        <w:t>Πριν την ολοκλήρωση του 2</w:t>
      </w:r>
      <w:r w:rsidR="00FC3E70" w:rsidRPr="00FC3E70">
        <w:rPr>
          <w:rFonts w:ascii="Cambria Math" w:hAnsi="Cambria Math"/>
          <w:vertAlign w:val="superscript"/>
          <w:lang w:val="el-GR"/>
        </w:rPr>
        <w:t>ου</w:t>
      </w:r>
      <w:r w:rsidR="00FC3E70">
        <w:rPr>
          <w:rFonts w:ascii="Cambria Math" w:hAnsi="Cambria Math"/>
          <w:lang w:val="el-GR"/>
        </w:rPr>
        <w:t xml:space="preserve"> κύματος</w:t>
      </w:r>
      <w:r w:rsidR="00050B2C">
        <w:rPr>
          <w:rFonts w:ascii="Cambria Math" w:hAnsi="Cambria Math"/>
          <w:lang w:val="el-GR"/>
        </w:rPr>
        <w:t>,</w:t>
      </w:r>
      <w:r w:rsidRPr="00EB5C03">
        <w:rPr>
          <w:rFonts w:ascii="Cambria Math" w:hAnsi="Cambria Math"/>
          <w:lang w:val="el-GR"/>
        </w:rPr>
        <w:t xml:space="preserve"> </w:t>
      </w:r>
      <w:r w:rsidR="00050B2C">
        <w:rPr>
          <w:rFonts w:ascii="Cambria Math" w:hAnsi="Cambria Math"/>
          <w:lang w:val="el-GR"/>
        </w:rPr>
        <w:t xml:space="preserve">περίπου μετά τα μέσα Σεπτεμβρίου η </w:t>
      </w:r>
      <w:r w:rsidR="00BC0445">
        <w:rPr>
          <w:rFonts w:ascii="Cambria Math" w:hAnsi="Cambria Math"/>
          <w:lang w:val="el-GR"/>
        </w:rPr>
        <w:t>επιδημία</w:t>
      </w:r>
      <w:r w:rsidR="00050B2C">
        <w:rPr>
          <w:rFonts w:ascii="Cambria Math" w:hAnsi="Cambria Math"/>
          <w:lang w:val="el-GR"/>
        </w:rPr>
        <w:t xml:space="preserve">, </w:t>
      </w:r>
      <w:r w:rsidR="00260211">
        <w:rPr>
          <w:rFonts w:ascii="Cambria Math" w:hAnsi="Cambria Math"/>
          <w:lang w:val="el-GR"/>
        </w:rPr>
        <w:t xml:space="preserve">εισήλθε </w:t>
      </w:r>
      <w:r w:rsidRPr="00EB5C03">
        <w:rPr>
          <w:rFonts w:ascii="Cambria Math" w:hAnsi="Cambria Math"/>
          <w:lang w:val="el-GR"/>
        </w:rPr>
        <w:t xml:space="preserve">στην </w:t>
      </w:r>
      <w:r w:rsidR="00050B2C">
        <w:rPr>
          <w:rFonts w:ascii="Cambria Math" w:hAnsi="Cambria Math"/>
          <w:lang w:val="el-GR"/>
        </w:rPr>
        <w:t xml:space="preserve"> </w:t>
      </w:r>
      <w:r w:rsidRPr="00EB5C03">
        <w:rPr>
          <w:rFonts w:ascii="Cambria Math" w:hAnsi="Cambria Math"/>
          <w:lang w:val="el-GR"/>
        </w:rPr>
        <w:t>φάση απότομης αύξησης των καταγεγραμμένων κρουσμάτων</w:t>
      </w:r>
      <w:r w:rsidR="009622E2">
        <w:rPr>
          <w:rFonts w:ascii="Cambria Math" w:hAnsi="Cambria Math"/>
          <w:lang w:val="el-GR"/>
        </w:rPr>
        <w:t>,</w:t>
      </w:r>
      <w:r w:rsidRPr="00EB5C03">
        <w:rPr>
          <w:rFonts w:ascii="Cambria Math" w:hAnsi="Cambria Math"/>
          <w:lang w:val="el-GR"/>
        </w:rPr>
        <w:t xml:space="preserve"> η οποία δι</w:t>
      </w:r>
      <w:r w:rsidR="00BC0445">
        <w:rPr>
          <w:rFonts w:ascii="Cambria Math" w:hAnsi="Cambria Math"/>
          <w:lang w:val="el-GR"/>
        </w:rPr>
        <w:t xml:space="preserve">ήρκησε </w:t>
      </w:r>
      <w:r w:rsidRPr="00EB5C03">
        <w:rPr>
          <w:rFonts w:ascii="Cambria Math" w:hAnsi="Cambria Math"/>
          <w:lang w:val="el-GR"/>
        </w:rPr>
        <w:t>μέχρι τ</w:t>
      </w:r>
      <w:r w:rsidR="00FC3E70">
        <w:rPr>
          <w:rFonts w:ascii="Cambria Math" w:hAnsi="Cambria Math"/>
          <w:lang w:val="el-GR"/>
        </w:rPr>
        <w:t xml:space="preserve">α μέσα Νοεμβρίου. </w:t>
      </w:r>
      <w:r w:rsidR="00605C62">
        <w:rPr>
          <w:rFonts w:ascii="Cambria Math" w:hAnsi="Cambria Math"/>
          <w:lang w:val="el-GR"/>
        </w:rPr>
        <w:t xml:space="preserve">Προς το τέλος Νοεμβρίου επήλθε η κορυφή και η έναρξη τη πτώσης της καμπύλης. </w:t>
      </w:r>
    </w:p>
    <w:p w14:paraId="785CCB70" w14:textId="77777777" w:rsidR="00EC2A17" w:rsidRDefault="00EC2A17" w:rsidP="00BE64C3">
      <w:pPr>
        <w:jc w:val="both"/>
        <w:rPr>
          <w:rFonts w:ascii="Cambria Math" w:hAnsi="Cambria Math"/>
          <w:lang w:val="el-GR"/>
        </w:rPr>
      </w:pPr>
    </w:p>
    <w:p w14:paraId="57657344" w14:textId="77777777" w:rsidR="00EC2A17" w:rsidRDefault="00EC2A17" w:rsidP="00BE64C3">
      <w:pPr>
        <w:jc w:val="both"/>
        <w:rPr>
          <w:rFonts w:ascii="Cambria Math" w:hAnsi="Cambria Math"/>
          <w:lang w:val="el-GR"/>
        </w:rPr>
      </w:pPr>
    </w:p>
    <w:p w14:paraId="33EE809A" w14:textId="77777777" w:rsidR="00EC2A17" w:rsidRDefault="00EC2A17" w:rsidP="00BE64C3">
      <w:pPr>
        <w:jc w:val="both"/>
        <w:rPr>
          <w:rFonts w:ascii="Cambria Math" w:hAnsi="Cambria Math"/>
          <w:lang w:val="el-GR"/>
        </w:rPr>
      </w:pPr>
    </w:p>
    <w:p w14:paraId="27146A99" w14:textId="77777777" w:rsidR="00EC2A17" w:rsidRDefault="00EC2A17" w:rsidP="00BE64C3">
      <w:pPr>
        <w:jc w:val="both"/>
        <w:rPr>
          <w:rFonts w:ascii="Cambria Math" w:hAnsi="Cambria Math"/>
          <w:lang w:val="el-GR"/>
        </w:rPr>
      </w:pPr>
    </w:p>
    <w:p w14:paraId="554A3F74" w14:textId="77777777" w:rsidR="00EC2A17" w:rsidRPr="00CD5346" w:rsidRDefault="00EC2A17" w:rsidP="00EC2A17">
      <w:pPr>
        <w:rPr>
          <w:lang w:val="en-GB" w:eastAsia="en-GB"/>
        </w:rPr>
      </w:pPr>
      <w:r w:rsidRPr="00CD5346">
        <w:rPr>
          <w:lang w:val="en-GB" w:eastAsia="en-GB"/>
        </w:rPr>
        <w:fldChar w:fldCharType="begin"/>
      </w:r>
      <w:r w:rsidRPr="00CD5346">
        <w:rPr>
          <w:lang w:val="en-GB" w:eastAsia="en-GB"/>
        </w:rPr>
        <w:instrText xml:space="preserve"> INCLUDEPICTURE "/var/folders/xx/1vmdskgd3zlfnnvpqdz810640000gn/T/com.microsoft.Word/WebArchiveCopyPasteTempFiles/covid19_26_01_21_updated.PNG" \* MERGEFORMATINET </w:instrText>
      </w:r>
      <w:r w:rsidRPr="00CD5346">
        <w:rPr>
          <w:lang w:val="en-GB" w:eastAsia="en-GB"/>
        </w:rPr>
        <w:fldChar w:fldCharType="separate"/>
      </w:r>
      <w:r w:rsidRPr="00CD5346">
        <w:rPr>
          <w:noProof/>
          <w:lang w:val="en-GB" w:eastAsia="en-GB"/>
        </w:rPr>
        <w:drawing>
          <wp:inline distT="0" distB="0" distL="0" distR="0" wp14:anchorId="3E5BEB37" wp14:editId="675B5FBD">
            <wp:extent cx="5727700" cy="4299585"/>
            <wp:effectExtent l="0" t="0" r="0" b="5715"/>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99585"/>
                    </a:xfrm>
                    <a:prstGeom prst="rect">
                      <a:avLst/>
                    </a:prstGeom>
                    <a:noFill/>
                    <a:ln>
                      <a:noFill/>
                    </a:ln>
                  </pic:spPr>
                </pic:pic>
              </a:graphicData>
            </a:graphic>
          </wp:inline>
        </w:drawing>
      </w:r>
      <w:r w:rsidRPr="00CD5346">
        <w:rPr>
          <w:lang w:val="en-GB" w:eastAsia="en-GB"/>
        </w:rPr>
        <w:fldChar w:fldCharType="end"/>
      </w:r>
    </w:p>
    <w:p w14:paraId="1C71371C" w14:textId="34EBD1DA" w:rsidR="00EC2A17" w:rsidRPr="007C0FC0" w:rsidRDefault="00EC2A17" w:rsidP="00EC2A17">
      <w:pPr>
        <w:jc w:val="center"/>
        <w:rPr>
          <w:lang w:val="el-GR"/>
        </w:rPr>
      </w:pPr>
      <w:r>
        <w:rPr>
          <w:lang w:val="el-GR"/>
        </w:rPr>
        <w:t>Σχήμα 2: Σύγκριση τα αρχικής πρόβλεψης έως τα Χριστούγεννα με τα πραγματικά κρούσματα μετά τα Χριστούγεννα.</w:t>
      </w:r>
    </w:p>
    <w:p w14:paraId="17547B6F" w14:textId="77777777" w:rsidR="00EC2A17" w:rsidRDefault="00EC2A17" w:rsidP="00BE64C3">
      <w:pPr>
        <w:jc w:val="both"/>
        <w:rPr>
          <w:rFonts w:ascii="Cambria Math" w:hAnsi="Cambria Math"/>
          <w:lang w:val="el-GR"/>
        </w:rPr>
      </w:pPr>
    </w:p>
    <w:p w14:paraId="79512698" w14:textId="049E3D89" w:rsidR="00050B2C" w:rsidRDefault="00F46CE1" w:rsidP="00BE64C3">
      <w:pPr>
        <w:jc w:val="both"/>
        <w:rPr>
          <w:rFonts w:ascii="Cambria Math" w:hAnsi="Cambria Math"/>
          <w:lang w:val="el-GR"/>
        </w:rPr>
      </w:pPr>
      <w:r>
        <w:rPr>
          <w:rFonts w:ascii="Cambria Math" w:hAnsi="Cambria Math"/>
          <w:lang w:val="el-GR"/>
        </w:rPr>
        <w:t xml:space="preserve">Στο σχήμα 2 </w:t>
      </w:r>
      <w:r w:rsidR="00EC2A17">
        <w:rPr>
          <w:rFonts w:ascii="Cambria Math" w:hAnsi="Cambria Math"/>
          <w:lang w:val="el-GR"/>
        </w:rPr>
        <w:t>γίνεται σ</w:t>
      </w:r>
      <w:r w:rsidR="00EC2A17">
        <w:rPr>
          <w:lang w:val="el-GR"/>
        </w:rPr>
        <w:t xml:space="preserve">ύγκριση τα αρχικής πρόβλεψης έως τα Χριστούγεννα με τα πραγματικά κρούσματα </w:t>
      </w:r>
      <w:r w:rsidR="002311FF">
        <w:rPr>
          <w:lang w:val="el-GR"/>
        </w:rPr>
        <w:t xml:space="preserve">που εμφανίσθηκαν </w:t>
      </w:r>
      <w:r w:rsidR="00EC2A17">
        <w:rPr>
          <w:lang w:val="el-GR"/>
        </w:rPr>
        <w:t>μετά τα Χριστούγεννα</w:t>
      </w:r>
      <w:r w:rsidR="00B71498" w:rsidRPr="00B71498">
        <w:rPr>
          <w:lang w:val="el-GR"/>
        </w:rPr>
        <w:t xml:space="preserve"> </w:t>
      </w:r>
      <w:r w:rsidR="00B71498">
        <w:rPr>
          <w:lang w:val="el-GR"/>
        </w:rPr>
        <w:t>έως 26/01/2021</w:t>
      </w:r>
      <w:r w:rsidR="00EC2A17">
        <w:rPr>
          <w:lang w:val="el-GR"/>
        </w:rPr>
        <w:t xml:space="preserve">. Με χρώμα πράσινο και με σχήμα ρόμβου απεικονίζονται τα κρούσματα μετά τα Χριστούγεννα.  </w:t>
      </w:r>
      <w:r w:rsidR="00EC2A17">
        <w:rPr>
          <w:rFonts w:ascii="Cambria Math" w:hAnsi="Cambria Math"/>
          <w:lang w:val="el-GR"/>
        </w:rPr>
        <w:t xml:space="preserve"> </w:t>
      </w:r>
      <w:r w:rsidR="00FC3E70">
        <w:rPr>
          <w:rFonts w:ascii="Cambria Math" w:hAnsi="Cambria Math"/>
          <w:lang w:val="el-GR"/>
        </w:rPr>
        <w:t>Α</w:t>
      </w:r>
      <w:r w:rsidR="00EC2A17">
        <w:rPr>
          <w:rFonts w:ascii="Cambria Math" w:hAnsi="Cambria Math"/>
          <w:lang w:val="el-GR"/>
        </w:rPr>
        <w:t>ναμέναμε</w:t>
      </w:r>
      <w:r w:rsidR="00BE64C3" w:rsidRPr="00EB5C03">
        <w:rPr>
          <w:rFonts w:ascii="Cambria Math" w:hAnsi="Cambria Math"/>
          <w:lang w:val="el-GR"/>
        </w:rPr>
        <w:t xml:space="preserve">, </w:t>
      </w:r>
      <w:r w:rsidR="00EC2A17">
        <w:rPr>
          <w:rFonts w:ascii="Cambria Math" w:hAnsi="Cambria Math"/>
          <w:lang w:val="el-GR"/>
        </w:rPr>
        <w:t xml:space="preserve"> τα κρούσματα να ακολουθήσουν τ</w:t>
      </w:r>
      <w:r w:rsidR="00050B2C">
        <w:rPr>
          <w:rFonts w:ascii="Cambria Math" w:hAnsi="Cambria Math"/>
          <w:lang w:val="el-GR"/>
        </w:rPr>
        <w:t>η</w:t>
      </w:r>
      <w:r w:rsidR="00EC2A17">
        <w:rPr>
          <w:rFonts w:ascii="Cambria Math" w:hAnsi="Cambria Math"/>
          <w:lang w:val="el-GR"/>
        </w:rPr>
        <w:t>ν</w:t>
      </w:r>
      <w:r w:rsidR="00050B2C">
        <w:rPr>
          <w:rFonts w:ascii="Cambria Math" w:hAnsi="Cambria Math"/>
          <w:lang w:val="el-GR"/>
        </w:rPr>
        <w:t xml:space="preserve"> πτωτική πορεία της καμπύλης</w:t>
      </w:r>
      <w:r w:rsidR="00EC2A17">
        <w:rPr>
          <w:rFonts w:ascii="Cambria Math" w:hAnsi="Cambria Math"/>
          <w:lang w:val="el-GR"/>
        </w:rPr>
        <w:t xml:space="preserve"> όπως είχε προβλεφθεί πριν τα Χριστούγεννα. Όμως,</w:t>
      </w:r>
      <w:r w:rsidR="00260211">
        <w:rPr>
          <w:rFonts w:ascii="Cambria Math" w:hAnsi="Cambria Math"/>
          <w:lang w:val="el-GR"/>
        </w:rPr>
        <w:t xml:space="preserve"> π</w:t>
      </w:r>
      <w:r w:rsidR="00BE64C3" w:rsidRPr="00EB5C03">
        <w:rPr>
          <w:rFonts w:ascii="Cambria Math" w:hAnsi="Cambria Math"/>
          <w:lang w:val="el-GR"/>
        </w:rPr>
        <w:t xml:space="preserve">ερίπου μετά το πρώτο δεκαπενθήμερο του </w:t>
      </w:r>
      <w:r w:rsidR="00050B2C">
        <w:rPr>
          <w:rFonts w:ascii="Cambria Math" w:hAnsi="Cambria Math"/>
          <w:lang w:val="el-GR"/>
        </w:rPr>
        <w:t>Ιανουαρίου</w:t>
      </w:r>
      <w:r w:rsidR="00BE64C3" w:rsidRPr="00EB5C03">
        <w:rPr>
          <w:rFonts w:ascii="Cambria Math" w:hAnsi="Cambria Math"/>
          <w:lang w:val="el-GR"/>
        </w:rPr>
        <w:t xml:space="preserve">, τα κρούσματα </w:t>
      </w:r>
      <w:r w:rsidR="00EC2A17">
        <w:rPr>
          <w:rFonts w:ascii="Cambria Math" w:hAnsi="Cambria Math"/>
          <w:lang w:val="el-GR"/>
        </w:rPr>
        <w:t>δεν</w:t>
      </w:r>
      <w:r w:rsidR="00050B2C">
        <w:rPr>
          <w:rFonts w:ascii="Cambria Math" w:hAnsi="Cambria Math"/>
          <w:lang w:val="el-GR"/>
        </w:rPr>
        <w:t xml:space="preserve"> εισ</w:t>
      </w:r>
      <w:r w:rsidR="00EC2A17">
        <w:rPr>
          <w:rFonts w:ascii="Cambria Math" w:hAnsi="Cambria Math"/>
          <w:lang w:val="el-GR"/>
        </w:rPr>
        <w:t>ή</w:t>
      </w:r>
      <w:r w:rsidR="00050B2C">
        <w:rPr>
          <w:rFonts w:ascii="Cambria Math" w:hAnsi="Cambria Math"/>
          <w:lang w:val="el-GR"/>
        </w:rPr>
        <w:t>λθ</w:t>
      </w:r>
      <w:r w:rsidR="00EC2A17">
        <w:rPr>
          <w:rFonts w:ascii="Cambria Math" w:hAnsi="Cambria Math"/>
          <w:lang w:val="el-GR"/>
        </w:rPr>
        <w:t>α</w:t>
      </w:r>
      <w:r w:rsidR="00050B2C">
        <w:rPr>
          <w:rFonts w:ascii="Cambria Math" w:hAnsi="Cambria Math"/>
          <w:lang w:val="el-GR"/>
        </w:rPr>
        <w:t xml:space="preserve">ν </w:t>
      </w:r>
      <w:r w:rsidR="00BE64C3" w:rsidRPr="00EB5C03">
        <w:rPr>
          <w:rFonts w:ascii="Cambria Math" w:hAnsi="Cambria Math"/>
          <w:lang w:val="el-GR"/>
        </w:rPr>
        <w:t xml:space="preserve"> στην φάση </w:t>
      </w:r>
      <w:r w:rsidR="00EC2A17">
        <w:rPr>
          <w:rFonts w:ascii="Cambria Math" w:hAnsi="Cambria Math"/>
          <w:lang w:val="el-GR"/>
        </w:rPr>
        <w:t xml:space="preserve">της </w:t>
      </w:r>
      <w:r w:rsidR="00BE64C3" w:rsidRPr="00EB5C03">
        <w:rPr>
          <w:rFonts w:ascii="Cambria Math" w:hAnsi="Cambria Math"/>
          <w:lang w:val="el-GR"/>
        </w:rPr>
        <w:t xml:space="preserve">σταθερής </w:t>
      </w:r>
      <w:r w:rsidR="00BC0445">
        <w:rPr>
          <w:rFonts w:ascii="Cambria Math" w:hAnsi="Cambria Math"/>
          <w:lang w:val="el-GR"/>
        </w:rPr>
        <w:t xml:space="preserve">πτωτικής </w:t>
      </w:r>
      <w:r w:rsidR="00BE64C3" w:rsidRPr="00EB5C03">
        <w:rPr>
          <w:rFonts w:ascii="Cambria Math" w:hAnsi="Cambria Math"/>
          <w:lang w:val="el-GR"/>
        </w:rPr>
        <w:t xml:space="preserve">εξέλιξης, δηλαδή ο ρυθμός αύξησης των ημερήσιων κρουσμάτων </w:t>
      </w:r>
      <w:r w:rsidR="00EC2A17">
        <w:rPr>
          <w:rFonts w:ascii="Cambria Math" w:hAnsi="Cambria Math"/>
          <w:lang w:val="el-GR"/>
        </w:rPr>
        <w:t xml:space="preserve">δεν </w:t>
      </w:r>
      <w:r w:rsidR="00BE64C3" w:rsidRPr="00EB5C03">
        <w:rPr>
          <w:rFonts w:ascii="Cambria Math" w:hAnsi="Cambria Math"/>
          <w:lang w:val="el-GR"/>
        </w:rPr>
        <w:t xml:space="preserve"> μειώ</w:t>
      </w:r>
      <w:r w:rsidR="00EC2A17">
        <w:rPr>
          <w:rFonts w:ascii="Cambria Math" w:hAnsi="Cambria Math"/>
          <w:lang w:val="el-GR"/>
        </w:rPr>
        <w:t>θηκε</w:t>
      </w:r>
      <w:r w:rsidR="00260211">
        <w:rPr>
          <w:rFonts w:ascii="Cambria Math" w:hAnsi="Cambria Math"/>
          <w:lang w:val="el-GR"/>
        </w:rPr>
        <w:t xml:space="preserve"> σημαντικά</w:t>
      </w:r>
      <w:r w:rsidR="00EC2A17">
        <w:rPr>
          <w:rFonts w:ascii="Cambria Math" w:hAnsi="Cambria Math"/>
          <w:lang w:val="el-GR"/>
        </w:rPr>
        <w:t xml:space="preserve"> </w:t>
      </w:r>
      <w:r w:rsidR="00EC04AD">
        <w:rPr>
          <w:rFonts w:ascii="Cambria Math" w:hAnsi="Cambria Math"/>
          <w:lang w:val="el-GR"/>
        </w:rPr>
        <w:t>ώστε να είναι στο κάτω μέρος της καμπύλης</w:t>
      </w:r>
      <w:r w:rsidR="00BE64C3" w:rsidRPr="00EB5C03">
        <w:rPr>
          <w:rFonts w:ascii="Cambria Math" w:hAnsi="Cambria Math"/>
          <w:lang w:val="el-GR"/>
        </w:rPr>
        <w:t xml:space="preserve">. </w:t>
      </w:r>
      <w:r w:rsidR="00EC04AD">
        <w:rPr>
          <w:rFonts w:ascii="Cambria Math" w:hAnsi="Cambria Math"/>
          <w:lang w:val="el-GR"/>
        </w:rPr>
        <w:t xml:space="preserve">Αυτό θα έχει ως αποτέλεσμα </w:t>
      </w:r>
      <w:r w:rsidR="00605C62">
        <w:rPr>
          <w:rFonts w:ascii="Cambria Math" w:hAnsi="Cambria Math"/>
          <w:lang w:val="el-GR"/>
        </w:rPr>
        <w:t xml:space="preserve"> </w:t>
      </w:r>
      <w:r w:rsidR="00BE64C3" w:rsidRPr="00EB5C03">
        <w:rPr>
          <w:rFonts w:ascii="Cambria Math" w:hAnsi="Cambria Math"/>
          <w:lang w:val="el-GR"/>
        </w:rPr>
        <w:t xml:space="preserve"> </w:t>
      </w:r>
      <w:r w:rsidR="00605C62">
        <w:rPr>
          <w:rFonts w:ascii="Cambria Math" w:hAnsi="Cambria Math"/>
          <w:lang w:val="el-GR"/>
        </w:rPr>
        <w:t>σ</w:t>
      </w:r>
      <w:r w:rsidR="00BE64C3" w:rsidRPr="00EB5C03">
        <w:rPr>
          <w:rFonts w:ascii="Cambria Math" w:hAnsi="Cambria Math"/>
          <w:lang w:val="el-GR"/>
        </w:rPr>
        <w:t>τ</w:t>
      </w:r>
      <w:r w:rsidR="00D348D5">
        <w:rPr>
          <w:rFonts w:ascii="Cambria Math" w:hAnsi="Cambria Math"/>
          <w:lang w:val="el-GR"/>
        </w:rPr>
        <w:t xml:space="preserve">ο τέλος </w:t>
      </w:r>
      <w:r w:rsidR="00BE64C3" w:rsidRPr="00EB5C03">
        <w:rPr>
          <w:rFonts w:ascii="Cambria Math" w:hAnsi="Cambria Math"/>
          <w:lang w:val="el-GR"/>
        </w:rPr>
        <w:t xml:space="preserve">του </w:t>
      </w:r>
      <w:r w:rsidR="00050B2C">
        <w:rPr>
          <w:rFonts w:ascii="Cambria Math" w:hAnsi="Cambria Math"/>
          <w:lang w:val="el-GR"/>
        </w:rPr>
        <w:t>Απριλίου</w:t>
      </w:r>
      <w:r w:rsidR="00BE64C3" w:rsidRPr="00EB5C03">
        <w:rPr>
          <w:rFonts w:ascii="Cambria Math" w:hAnsi="Cambria Math"/>
          <w:lang w:val="el-GR"/>
        </w:rPr>
        <w:t xml:space="preserve">, τα ημερήσια καταγεγραμμένα κρούσματα </w:t>
      </w:r>
      <w:r w:rsidR="00EC04AD">
        <w:rPr>
          <w:rFonts w:ascii="Cambria Math" w:hAnsi="Cambria Math"/>
          <w:lang w:val="el-GR"/>
        </w:rPr>
        <w:t>να μην</w:t>
      </w:r>
      <w:r w:rsidR="00BE64C3" w:rsidRPr="00EB5C03">
        <w:rPr>
          <w:rFonts w:ascii="Cambria Math" w:hAnsi="Cambria Math"/>
          <w:lang w:val="el-GR"/>
        </w:rPr>
        <w:t xml:space="preserve"> έχουν μειωθεί </w:t>
      </w:r>
      <w:r w:rsidR="00605C62">
        <w:rPr>
          <w:rFonts w:ascii="Cambria Math" w:hAnsi="Cambria Math"/>
          <w:lang w:val="el-GR"/>
        </w:rPr>
        <w:t>σε εξαιρετικά χαμηλά επίπεδα</w:t>
      </w:r>
      <w:r w:rsidR="00EC04AD">
        <w:rPr>
          <w:rFonts w:ascii="Cambria Math" w:hAnsi="Cambria Math"/>
          <w:lang w:val="el-GR"/>
        </w:rPr>
        <w:t xml:space="preserve"> όπως </w:t>
      </w:r>
      <w:r w:rsidR="0096267E">
        <w:rPr>
          <w:rFonts w:ascii="Cambria Math" w:hAnsi="Cambria Math"/>
          <w:lang w:val="el-GR"/>
        </w:rPr>
        <w:t>προβλέπεται στην</w:t>
      </w:r>
      <w:r w:rsidR="00EC04AD">
        <w:rPr>
          <w:rFonts w:ascii="Cambria Math" w:hAnsi="Cambria Math"/>
          <w:lang w:val="el-GR"/>
        </w:rPr>
        <w:t xml:space="preserve">  καμπύλη.</w:t>
      </w:r>
      <w:r w:rsidR="00605C62">
        <w:rPr>
          <w:rFonts w:ascii="Cambria Math" w:hAnsi="Cambria Math"/>
          <w:lang w:val="el-GR"/>
        </w:rPr>
        <w:t xml:space="preserve"> </w:t>
      </w:r>
    </w:p>
    <w:p w14:paraId="076172A1" w14:textId="77777777" w:rsidR="00260211" w:rsidRDefault="00260211" w:rsidP="00BE64C3">
      <w:pPr>
        <w:jc w:val="both"/>
        <w:rPr>
          <w:rFonts w:ascii="Cambria Math" w:hAnsi="Cambria Math"/>
          <w:lang w:val="el-GR"/>
        </w:rPr>
      </w:pPr>
    </w:p>
    <w:p w14:paraId="3C4A5C40" w14:textId="4439BFA0" w:rsidR="00BE64C3" w:rsidRDefault="00050B2C" w:rsidP="00BE64C3">
      <w:pPr>
        <w:jc w:val="both"/>
        <w:rPr>
          <w:rFonts w:ascii="Cambria Math" w:hAnsi="Cambria Math"/>
          <w:lang w:val="el-GR"/>
        </w:rPr>
      </w:pPr>
      <w:r>
        <w:rPr>
          <w:rFonts w:ascii="Cambria Math" w:hAnsi="Cambria Math"/>
          <w:lang w:val="el-GR"/>
        </w:rPr>
        <w:t xml:space="preserve">Για </w:t>
      </w:r>
      <w:r w:rsidR="00843CAE">
        <w:rPr>
          <w:rFonts w:ascii="Cambria Math" w:hAnsi="Cambria Math"/>
          <w:lang w:val="el-GR"/>
        </w:rPr>
        <w:t>να εξελιχθεί η πανδημία σύμφωνα με την καμπύλη, ε</w:t>
      </w:r>
      <w:r w:rsidR="00BE64C3" w:rsidRPr="00EB5C03">
        <w:rPr>
          <w:rFonts w:ascii="Cambria Math" w:hAnsi="Cambria Math"/>
          <w:lang w:val="el-GR"/>
        </w:rPr>
        <w:t xml:space="preserve">ίναι σημαντικό ο κάθε πολίτης να τηρεί τα μέτρα </w:t>
      </w:r>
      <w:r w:rsidR="00BE64C3">
        <w:rPr>
          <w:rFonts w:ascii="Cambria Math" w:hAnsi="Cambria Math"/>
          <w:lang w:val="el-GR"/>
        </w:rPr>
        <w:t>που έχουν ληφθεί</w:t>
      </w:r>
      <w:r w:rsidR="00BE64C3" w:rsidRPr="00EB5C03">
        <w:rPr>
          <w:rFonts w:ascii="Cambria Math" w:hAnsi="Cambria Math"/>
          <w:lang w:val="el-GR"/>
        </w:rPr>
        <w:t xml:space="preserve">, </w:t>
      </w:r>
      <w:r w:rsidR="00843CAE">
        <w:rPr>
          <w:rFonts w:ascii="Cambria Math" w:hAnsi="Cambria Math"/>
          <w:lang w:val="el-GR"/>
        </w:rPr>
        <w:t xml:space="preserve">αλλά και οι αρχές να επανασχεδιάζουν τις ενέργειες τους με βάση τα </w:t>
      </w:r>
      <w:r w:rsidR="0096267E">
        <w:rPr>
          <w:rFonts w:ascii="Cambria Math" w:hAnsi="Cambria Math"/>
          <w:lang w:val="el-GR"/>
        </w:rPr>
        <w:t>εβδομαδιαία</w:t>
      </w:r>
      <w:r w:rsidR="00843CAE">
        <w:rPr>
          <w:rFonts w:ascii="Cambria Math" w:hAnsi="Cambria Math"/>
          <w:lang w:val="el-GR"/>
        </w:rPr>
        <w:t xml:space="preserve"> δεδομένα.</w:t>
      </w:r>
      <w:r w:rsidR="0002179F">
        <w:rPr>
          <w:rFonts w:ascii="Cambria Math" w:hAnsi="Cambria Math"/>
          <w:lang w:val="el-GR"/>
        </w:rPr>
        <w:t xml:space="preserve"> Η μη τήρηση των μέτρων ενδέχεται να αφήσει ημιτελές το παρόν 3</w:t>
      </w:r>
      <w:r w:rsidR="0002179F" w:rsidRPr="0002179F">
        <w:rPr>
          <w:rFonts w:ascii="Cambria Math" w:hAnsi="Cambria Math"/>
          <w:vertAlign w:val="superscript"/>
          <w:lang w:val="el-GR"/>
        </w:rPr>
        <w:t>ο</w:t>
      </w:r>
      <w:r w:rsidR="0002179F">
        <w:rPr>
          <w:rFonts w:ascii="Cambria Math" w:hAnsi="Cambria Math"/>
          <w:lang w:val="el-GR"/>
        </w:rPr>
        <w:t xml:space="preserve">  κύμα και να διαμορφωθούν οι συνθήκες </w:t>
      </w:r>
      <w:r w:rsidR="00F278C9">
        <w:rPr>
          <w:rFonts w:ascii="Cambria Math" w:hAnsi="Cambria Math"/>
          <w:lang w:val="el-GR"/>
        </w:rPr>
        <w:t xml:space="preserve"> για ακόμα ένα</w:t>
      </w:r>
      <w:r w:rsidR="00260211">
        <w:rPr>
          <w:rFonts w:ascii="Cambria Math" w:hAnsi="Cambria Math"/>
          <w:lang w:val="el-GR"/>
        </w:rPr>
        <w:t xml:space="preserve"> νέο</w:t>
      </w:r>
      <w:r w:rsidR="00F278C9">
        <w:rPr>
          <w:rFonts w:ascii="Cambria Math" w:hAnsi="Cambria Math"/>
          <w:lang w:val="el-GR"/>
        </w:rPr>
        <w:t xml:space="preserve"> κύμα</w:t>
      </w:r>
      <w:r w:rsidR="0096267E">
        <w:rPr>
          <w:rFonts w:ascii="Cambria Math" w:hAnsi="Cambria Math"/>
          <w:lang w:val="el-GR"/>
        </w:rPr>
        <w:t xml:space="preserve"> κυρίως μετά την </w:t>
      </w:r>
      <w:r w:rsidR="00D348D5">
        <w:rPr>
          <w:rFonts w:ascii="Cambria Math" w:hAnsi="Cambria Math"/>
          <w:lang w:val="el-GR"/>
        </w:rPr>
        <w:t xml:space="preserve">σταδιακή </w:t>
      </w:r>
      <w:r w:rsidR="0096267E">
        <w:rPr>
          <w:rFonts w:ascii="Cambria Math" w:hAnsi="Cambria Math"/>
          <w:lang w:val="el-GR"/>
        </w:rPr>
        <w:t>άρση του απαγορευτικού</w:t>
      </w:r>
      <w:r w:rsidR="00F278C9">
        <w:rPr>
          <w:rFonts w:ascii="Cambria Math" w:hAnsi="Cambria Math"/>
          <w:lang w:val="el-GR"/>
        </w:rPr>
        <w:t>.</w:t>
      </w:r>
    </w:p>
    <w:p w14:paraId="46F6BEFE" w14:textId="77777777" w:rsidR="00843CAE" w:rsidRPr="00EB5C03" w:rsidRDefault="00843CAE" w:rsidP="00BE64C3">
      <w:pPr>
        <w:jc w:val="both"/>
        <w:rPr>
          <w:rFonts w:ascii="Cambria Math" w:hAnsi="Cambria Math"/>
          <w:lang w:val="el-GR"/>
        </w:rPr>
      </w:pPr>
    </w:p>
    <w:p w14:paraId="646C1018" w14:textId="6F9A43FC" w:rsidR="00843CAE" w:rsidRPr="00AF3240" w:rsidRDefault="00843CAE" w:rsidP="00BE64C3">
      <w:pPr>
        <w:jc w:val="both"/>
        <w:rPr>
          <w:rFonts w:ascii="Cambria Math" w:hAnsi="Cambria Math"/>
          <w:lang w:val="el-GR"/>
        </w:rPr>
      </w:pPr>
      <w:r>
        <w:rPr>
          <w:rFonts w:ascii="Cambria Math" w:hAnsi="Cambria Math"/>
          <w:lang w:val="el-GR"/>
        </w:rPr>
        <w:t xml:space="preserve">Η παραπάνω καμπύλη </w:t>
      </w:r>
      <w:r w:rsidR="00260211">
        <w:rPr>
          <w:rFonts w:ascii="Cambria Math" w:hAnsi="Cambria Math"/>
          <w:lang w:val="el-GR"/>
        </w:rPr>
        <w:t>απεικονίζει την επιβράβευση των προσπαθειών της κοινωνίας για την ανάσχεση της εξάπλωσης του ιού. Α</w:t>
      </w:r>
      <w:r>
        <w:rPr>
          <w:rFonts w:ascii="Cambria Math" w:hAnsi="Cambria Math"/>
          <w:lang w:val="el-GR"/>
        </w:rPr>
        <w:t>ποτελ</w:t>
      </w:r>
      <w:r w:rsidR="00920F63">
        <w:rPr>
          <w:rFonts w:ascii="Cambria Math" w:hAnsi="Cambria Math"/>
          <w:lang w:val="el-GR"/>
        </w:rPr>
        <w:t xml:space="preserve">εί </w:t>
      </w:r>
      <w:r>
        <w:rPr>
          <w:rFonts w:ascii="Cambria Math" w:hAnsi="Cambria Math"/>
          <w:lang w:val="el-GR"/>
        </w:rPr>
        <w:t xml:space="preserve">ένα  «μονοπάτι» ή ένα «οδηγό» που θα </w:t>
      </w:r>
      <w:r w:rsidR="00605C62">
        <w:rPr>
          <w:rFonts w:ascii="Cambria Math" w:hAnsi="Cambria Math"/>
          <w:lang w:val="el-GR"/>
        </w:rPr>
        <w:t>μπορεί να χρησιμοποιηθεί για να αξιολογηθεί η</w:t>
      </w:r>
      <w:r>
        <w:rPr>
          <w:rFonts w:ascii="Cambria Math" w:hAnsi="Cambria Math"/>
          <w:lang w:val="el-GR"/>
        </w:rPr>
        <w:t xml:space="preserve"> αποδοτικότητα τ</w:t>
      </w:r>
      <w:r w:rsidR="0096267E">
        <w:rPr>
          <w:rFonts w:ascii="Cambria Math" w:hAnsi="Cambria Math"/>
          <w:lang w:val="el-GR"/>
        </w:rPr>
        <w:t xml:space="preserve">ων μέτρων </w:t>
      </w:r>
      <w:r>
        <w:rPr>
          <w:rFonts w:ascii="Cambria Math" w:hAnsi="Cambria Math"/>
          <w:lang w:val="el-GR"/>
        </w:rPr>
        <w:t>αντιμετώπισης της πανδημίας</w:t>
      </w:r>
      <w:r w:rsidR="00D348D5">
        <w:rPr>
          <w:rFonts w:ascii="Cambria Math" w:hAnsi="Cambria Math"/>
          <w:lang w:val="el-GR"/>
        </w:rPr>
        <w:t xml:space="preserve"> και η αποτελεσματικότητα της προσπάθειας που </w:t>
      </w:r>
      <w:r w:rsidR="00D348D5">
        <w:rPr>
          <w:rFonts w:ascii="Cambria Math" w:hAnsi="Cambria Math"/>
          <w:lang w:val="el-GR"/>
        </w:rPr>
        <w:lastRenderedPageBreak/>
        <w:t>καταβάλουν οι πολίτες</w:t>
      </w:r>
      <w:r>
        <w:rPr>
          <w:rFonts w:ascii="Cambria Math" w:hAnsi="Cambria Math"/>
          <w:lang w:val="el-GR"/>
        </w:rPr>
        <w:t xml:space="preserve">: </w:t>
      </w:r>
      <w:r w:rsidRPr="00605C62">
        <w:rPr>
          <w:rFonts w:ascii="Cambria Math" w:hAnsi="Cambria Math"/>
          <w:u w:val="single"/>
          <w:lang w:val="el-GR"/>
        </w:rPr>
        <w:t xml:space="preserve">όσο ο αριθμός των </w:t>
      </w:r>
      <w:r w:rsidR="00605C62">
        <w:rPr>
          <w:rFonts w:ascii="Cambria Math" w:hAnsi="Cambria Math"/>
          <w:u w:val="single"/>
          <w:lang w:val="el-GR"/>
        </w:rPr>
        <w:t xml:space="preserve">ημερήσιων </w:t>
      </w:r>
      <w:r w:rsidRPr="00605C62">
        <w:rPr>
          <w:rFonts w:ascii="Cambria Math" w:hAnsi="Cambria Math"/>
          <w:u w:val="single"/>
          <w:lang w:val="el-GR"/>
        </w:rPr>
        <w:t xml:space="preserve">κρουσμάτων θα ακολουθεί την τροχιά της </w:t>
      </w:r>
      <w:r w:rsidR="00F278C9">
        <w:rPr>
          <w:rFonts w:ascii="Cambria Math" w:hAnsi="Cambria Math"/>
          <w:u w:val="single"/>
          <w:lang w:val="el-GR"/>
        </w:rPr>
        <w:t>συνεχ</w:t>
      </w:r>
      <w:r w:rsidR="00EC04AD">
        <w:rPr>
          <w:rFonts w:ascii="Cambria Math" w:hAnsi="Cambria Math"/>
          <w:u w:val="single"/>
          <w:lang w:val="el-GR"/>
        </w:rPr>
        <w:t>ού</w:t>
      </w:r>
      <w:r w:rsidR="00F278C9">
        <w:rPr>
          <w:rFonts w:ascii="Cambria Math" w:hAnsi="Cambria Math"/>
          <w:u w:val="single"/>
          <w:lang w:val="el-GR"/>
        </w:rPr>
        <w:t xml:space="preserve">ς </w:t>
      </w:r>
      <w:r w:rsidRPr="00605C62">
        <w:rPr>
          <w:rFonts w:ascii="Cambria Math" w:hAnsi="Cambria Math"/>
          <w:u w:val="single"/>
          <w:lang w:val="el-GR"/>
        </w:rPr>
        <w:t xml:space="preserve">καμπύλης (είτε  </w:t>
      </w:r>
      <w:r w:rsidR="00EC04AD">
        <w:rPr>
          <w:rFonts w:ascii="Cambria Math" w:hAnsi="Cambria Math"/>
          <w:u w:val="single"/>
          <w:lang w:val="el-GR"/>
        </w:rPr>
        <w:t>κ</w:t>
      </w:r>
      <w:r w:rsidRPr="00605C62">
        <w:rPr>
          <w:rFonts w:ascii="Cambria Math" w:hAnsi="Cambria Math"/>
          <w:u w:val="single"/>
          <w:lang w:val="el-GR"/>
        </w:rPr>
        <w:t>ά</w:t>
      </w:r>
      <w:r w:rsidR="00EC04AD">
        <w:rPr>
          <w:rFonts w:ascii="Cambria Math" w:hAnsi="Cambria Math"/>
          <w:u w:val="single"/>
          <w:lang w:val="el-GR"/>
        </w:rPr>
        <w:t>τ</w:t>
      </w:r>
      <w:r w:rsidRPr="00605C62">
        <w:rPr>
          <w:rFonts w:ascii="Cambria Math" w:hAnsi="Cambria Math"/>
          <w:u w:val="single"/>
          <w:lang w:val="el-GR"/>
        </w:rPr>
        <w:t xml:space="preserve">ω ή πολύ κοντά στην </w:t>
      </w:r>
      <w:r w:rsidRPr="00920F63">
        <w:rPr>
          <w:rFonts w:ascii="Cambria Math" w:hAnsi="Cambria Math"/>
          <w:u w:val="single"/>
          <w:lang w:val="el-GR"/>
        </w:rPr>
        <w:t>καμπύλη), τόσο πιο επιτυχή θα είναι η αντιμετώπιση της πανδημίας</w:t>
      </w:r>
      <w:r w:rsidRPr="00BE0AFF">
        <w:rPr>
          <w:rFonts w:ascii="Cambria Math" w:hAnsi="Cambria Math"/>
          <w:lang w:val="el-GR"/>
        </w:rPr>
        <w:t>.</w:t>
      </w:r>
      <w:r w:rsidR="00BE0AFF" w:rsidRPr="00BE0AFF">
        <w:rPr>
          <w:rFonts w:ascii="Cambria Math" w:hAnsi="Cambria Math"/>
          <w:lang w:val="el-GR"/>
        </w:rPr>
        <w:t xml:space="preserve"> </w:t>
      </w:r>
      <w:r w:rsidRPr="00BE0AFF">
        <w:rPr>
          <w:rFonts w:ascii="Cambria Math" w:hAnsi="Cambria Math"/>
          <w:lang w:val="el-GR"/>
        </w:rPr>
        <w:t xml:space="preserve"> </w:t>
      </w:r>
    </w:p>
    <w:bookmarkEnd w:id="2"/>
    <w:bookmarkEnd w:id="3"/>
    <w:p w14:paraId="0DDB63C5" w14:textId="657F08A6" w:rsidR="00BE64C3" w:rsidRDefault="00BE64C3">
      <w:pPr>
        <w:rPr>
          <w:lang w:val="el-GR"/>
        </w:rPr>
      </w:pPr>
    </w:p>
    <w:p w14:paraId="557BA836" w14:textId="03F10CA4" w:rsidR="003818C2" w:rsidRDefault="003818C2">
      <w:pPr>
        <w:rPr>
          <w:lang w:val="el-GR"/>
        </w:rPr>
      </w:pPr>
    </w:p>
    <w:p w14:paraId="1B91C100" w14:textId="40E653A0" w:rsidR="00CD5346" w:rsidRPr="00CD5346" w:rsidRDefault="00CD5346" w:rsidP="00CD5346">
      <w:pPr>
        <w:rPr>
          <w:lang w:val="el-GR" w:eastAsia="en-GB"/>
        </w:rPr>
      </w:pPr>
    </w:p>
    <w:p w14:paraId="517EAE11" w14:textId="5AEEB3D1" w:rsidR="003818C2" w:rsidRPr="007C0FC0" w:rsidRDefault="003818C2" w:rsidP="00EC2A17">
      <w:pPr>
        <w:jc w:val="center"/>
        <w:rPr>
          <w:lang w:val="el-GR"/>
        </w:rPr>
      </w:pPr>
    </w:p>
    <w:sectPr w:rsidR="003818C2" w:rsidRPr="007C0FC0" w:rsidSect="008363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C3"/>
    <w:rsid w:val="0002179F"/>
    <w:rsid w:val="00050B2C"/>
    <w:rsid w:val="000F437B"/>
    <w:rsid w:val="001118AE"/>
    <w:rsid w:val="00162CB0"/>
    <w:rsid w:val="001B3B48"/>
    <w:rsid w:val="00227F7C"/>
    <w:rsid w:val="002311FF"/>
    <w:rsid w:val="002410A0"/>
    <w:rsid w:val="00260211"/>
    <w:rsid w:val="002669D5"/>
    <w:rsid w:val="002F60CB"/>
    <w:rsid w:val="003818C2"/>
    <w:rsid w:val="003D5BF1"/>
    <w:rsid w:val="003F317D"/>
    <w:rsid w:val="0041052C"/>
    <w:rsid w:val="00414660"/>
    <w:rsid w:val="0045483B"/>
    <w:rsid w:val="005A0CA5"/>
    <w:rsid w:val="005F1D44"/>
    <w:rsid w:val="00605C62"/>
    <w:rsid w:val="007C0FC0"/>
    <w:rsid w:val="00836353"/>
    <w:rsid w:val="00843CAE"/>
    <w:rsid w:val="00882FA2"/>
    <w:rsid w:val="00891E08"/>
    <w:rsid w:val="008B163A"/>
    <w:rsid w:val="008C51DC"/>
    <w:rsid w:val="008D1C30"/>
    <w:rsid w:val="009047DA"/>
    <w:rsid w:val="00920F63"/>
    <w:rsid w:val="009622E2"/>
    <w:rsid w:val="0096267E"/>
    <w:rsid w:val="00AA174B"/>
    <w:rsid w:val="00AF3240"/>
    <w:rsid w:val="00B46501"/>
    <w:rsid w:val="00B71498"/>
    <w:rsid w:val="00B8557E"/>
    <w:rsid w:val="00BC0445"/>
    <w:rsid w:val="00BC156E"/>
    <w:rsid w:val="00BE0AFF"/>
    <w:rsid w:val="00BE64C3"/>
    <w:rsid w:val="00C1133D"/>
    <w:rsid w:val="00C33E7C"/>
    <w:rsid w:val="00CD5346"/>
    <w:rsid w:val="00D33D1C"/>
    <w:rsid w:val="00D348D5"/>
    <w:rsid w:val="00EB4594"/>
    <w:rsid w:val="00EC04AD"/>
    <w:rsid w:val="00EC2A17"/>
    <w:rsid w:val="00EF6053"/>
    <w:rsid w:val="00F10808"/>
    <w:rsid w:val="00F278C9"/>
    <w:rsid w:val="00F46CE1"/>
    <w:rsid w:val="00FA52A7"/>
    <w:rsid w:val="00FC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C226"/>
  <w14:defaultImageDpi w14:val="32767"/>
  <w15:chartTrackingRefBased/>
  <w15:docId w15:val="{AC3AEBFC-0265-C84F-9363-A45FCB35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4C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88544">
      <w:bodyDiv w:val="1"/>
      <w:marLeft w:val="0"/>
      <w:marRight w:val="0"/>
      <w:marTop w:val="0"/>
      <w:marBottom w:val="0"/>
      <w:divBdr>
        <w:top w:val="none" w:sz="0" w:space="0" w:color="auto"/>
        <w:left w:val="none" w:sz="0" w:space="0" w:color="auto"/>
        <w:bottom w:val="none" w:sz="0" w:space="0" w:color="auto"/>
        <w:right w:val="none" w:sz="0" w:space="0" w:color="auto"/>
      </w:divBdr>
    </w:div>
    <w:div w:id="1504323449">
      <w:bodyDiv w:val="1"/>
      <w:marLeft w:val="0"/>
      <w:marRight w:val="0"/>
      <w:marTop w:val="0"/>
      <w:marBottom w:val="0"/>
      <w:divBdr>
        <w:top w:val="none" w:sz="0" w:space="0" w:color="auto"/>
        <w:left w:val="none" w:sz="0" w:space="0" w:color="auto"/>
        <w:bottom w:val="none" w:sz="0" w:space="0" w:color="auto"/>
        <w:right w:val="none" w:sz="0" w:space="0" w:color="auto"/>
      </w:divBdr>
    </w:div>
    <w:div w:id="20823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66122E9E-7EC7-4BC3-B98A-D4F1B9F9EB3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Atsalakis</dc:creator>
  <cp:keywords/>
  <dc:description/>
  <cp:lastModifiedBy>George Atsalakis</cp:lastModifiedBy>
  <cp:revision>2</cp:revision>
  <cp:lastPrinted>2020-12-22T09:20:00Z</cp:lastPrinted>
  <dcterms:created xsi:type="dcterms:W3CDTF">2021-02-03T05:31:00Z</dcterms:created>
  <dcterms:modified xsi:type="dcterms:W3CDTF">2021-02-03T05:31:00Z</dcterms:modified>
</cp:coreProperties>
</file>